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04EE8" w14:textId="42EC0944" w:rsidR="004D7410" w:rsidRPr="00DC01F3" w:rsidRDefault="004D7410" w:rsidP="00AF64F3">
      <w:pPr>
        <w:jc w:val="center"/>
        <w:rPr>
          <w:rFonts w:ascii="Arial" w:hAnsi="Arial" w:cs="Arial"/>
          <w:b/>
          <w:bCs/>
        </w:rPr>
      </w:pPr>
      <w:r w:rsidRPr="00DC01F3">
        <w:rPr>
          <w:rFonts w:cstheme="minorHAnsi"/>
          <w:noProof/>
          <w:sz w:val="24"/>
          <w:szCs w:val="24"/>
          <w:lang w:eastAsia="en-GB"/>
        </w:rPr>
        <w:drawing>
          <wp:anchor distT="0" distB="0" distL="114300" distR="114300" simplePos="0" relativeHeight="251659264" behindDoc="0" locked="0" layoutInCell="1" allowOverlap="1" wp14:anchorId="742C54DC" wp14:editId="2A5CEC8F">
            <wp:simplePos x="0" y="0"/>
            <wp:positionH relativeFrom="column">
              <wp:posOffset>1815353</wp:posOffset>
            </wp:positionH>
            <wp:positionV relativeFrom="paragraph">
              <wp:posOffset>299</wp:posOffset>
            </wp:positionV>
            <wp:extent cx="2057400" cy="581025"/>
            <wp:effectExtent l="0" t="0" r="0" b="9525"/>
            <wp:wrapSquare wrapText="bothSides"/>
            <wp:docPr id="1" name="Picture 1" descr="Harp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arper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57400" cy="581025"/>
                    </a:xfrm>
                    <a:prstGeom prst="rect">
                      <a:avLst/>
                    </a:prstGeom>
                    <a:noFill/>
                  </pic:spPr>
                </pic:pic>
              </a:graphicData>
            </a:graphic>
            <wp14:sizeRelH relativeFrom="page">
              <wp14:pctWidth>0</wp14:pctWidth>
            </wp14:sizeRelH>
            <wp14:sizeRelV relativeFrom="page">
              <wp14:pctHeight>0</wp14:pctHeight>
            </wp14:sizeRelV>
          </wp:anchor>
        </w:drawing>
      </w:r>
    </w:p>
    <w:p w14:paraId="2F86F9A3" w14:textId="77777777" w:rsidR="004D7410" w:rsidRPr="00DC01F3" w:rsidRDefault="004D7410" w:rsidP="00AF64F3">
      <w:pPr>
        <w:jc w:val="center"/>
        <w:rPr>
          <w:rFonts w:ascii="Arial" w:hAnsi="Arial" w:cs="Arial"/>
          <w:b/>
          <w:bCs/>
        </w:rPr>
      </w:pPr>
    </w:p>
    <w:p w14:paraId="0C6AF11D" w14:textId="77777777" w:rsidR="004D7410" w:rsidRPr="00DC01F3" w:rsidRDefault="004D7410" w:rsidP="00AF64F3">
      <w:pPr>
        <w:jc w:val="center"/>
        <w:rPr>
          <w:rFonts w:ascii="Arial" w:hAnsi="Arial" w:cs="Arial"/>
          <w:b/>
          <w:bCs/>
        </w:rPr>
      </w:pPr>
    </w:p>
    <w:p w14:paraId="35B2DE89" w14:textId="7A1D2CE8" w:rsidR="00E43F71" w:rsidRPr="00DC01F3" w:rsidRDefault="00AA4D6A" w:rsidP="00AF64F3">
      <w:pPr>
        <w:jc w:val="center"/>
        <w:rPr>
          <w:rFonts w:ascii="Arial" w:hAnsi="Arial" w:cs="Arial"/>
          <w:b/>
          <w:bCs/>
        </w:rPr>
      </w:pPr>
      <w:bookmarkStart w:id="0" w:name="_Hlk153963052"/>
      <w:r w:rsidRPr="00DC01F3">
        <w:rPr>
          <w:rFonts w:ascii="Arial" w:hAnsi="Arial" w:cs="Arial"/>
          <w:b/>
          <w:bCs/>
        </w:rPr>
        <w:t xml:space="preserve">Members </w:t>
      </w:r>
      <w:r w:rsidR="00E43F71" w:rsidRPr="00DC01F3">
        <w:rPr>
          <w:rFonts w:ascii="Arial" w:hAnsi="Arial" w:cs="Arial"/>
          <w:b/>
          <w:bCs/>
        </w:rPr>
        <w:t xml:space="preserve">Disciplinary </w:t>
      </w:r>
      <w:r w:rsidR="0077779F" w:rsidRPr="00DC01F3">
        <w:rPr>
          <w:rFonts w:ascii="Arial" w:hAnsi="Arial" w:cs="Arial"/>
          <w:b/>
          <w:bCs/>
        </w:rPr>
        <w:t>Policy</w:t>
      </w:r>
    </w:p>
    <w:bookmarkEnd w:id="0"/>
    <w:p w14:paraId="62117DE3" w14:textId="3E751C93" w:rsidR="00E43F71" w:rsidRPr="00DC01F3" w:rsidRDefault="00E43F71" w:rsidP="00A52FB2">
      <w:pPr>
        <w:pStyle w:val="ListParagraph"/>
        <w:numPr>
          <w:ilvl w:val="0"/>
          <w:numId w:val="8"/>
        </w:numPr>
        <w:rPr>
          <w:rFonts w:ascii="Arial" w:hAnsi="Arial" w:cs="Arial"/>
          <w:b/>
          <w:bCs/>
        </w:rPr>
      </w:pPr>
      <w:r w:rsidRPr="00DC01F3">
        <w:rPr>
          <w:rFonts w:ascii="Arial" w:hAnsi="Arial" w:cs="Arial"/>
          <w:b/>
          <w:bCs/>
        </w:rPr>
        <w:t>Purpose</w:t>
      </w:r>
    </w:p>
    <w:p w14:paraId="20B8FD82" w14:textId="77777777" w:rsidR="003C2D34" w:rsidRPr="00DC01F3" w:rsidRDefault="003C2D34" w:rsidP="003C2D34">
      <w:pPr>
        <w:pStyle w:val="ListParagraph"/>
        <w:ind w:left="360"/>
        <w:rPr>
          <w:rFonts w:ascii="Arial" w:hAnsi="Arial" w:cs="Arial"/>
          <w:b/>
          <w:bCs/>
        </w:rPr>
      </w:pPr>
    </w:p>
    <w:p w14:paraId="2323338D" w14:textId="77777777" w:rsidR="00575F31" w:rsidRPr="00DC01F3" w:rsidRDefault="005F3036" w:rsidP="00575F31">
      <w:pPr>
        <w:pStyle w:val="ListParagraph"/>
        <w:numPr>
          <w:ilvl w:val="1"/>
          <w:numId w:val="8"/>
        </w:numPr>
        <w:rPr>
          <w:rFonts w:ascii="Arial" w:hAnsi="Arial" w:cs="Arial"/>
        </w:rPr>
      </w:pPr>
      <w:r w:rsidRPr="00DC01F3">
        <w:rPr>
          <w:rFonts w:ascii="Arial" w:hAnsi="Arial" w:cs="Arial"/>
        </w:rPr>
        <w:t xml:space="preserve">This policy </w:t>
      </w:r>
      <w:r w:rsidR="0098376F" w:rsidRPr="00DC01F3">
        <w:rPr>
          <w:rFonts w:ascii="Arial" w:hAnsi="Arial" w:cs="Arial"/>
        </w:rPr>
        <w:t>intertwines with</w:t>
      </w:r>
      <w:r w:rsidR="004B745D" w:rsidRPr="00DC01F3">
        <w:rPr>
          <w:rFonts w:ascii="Arial" w:hAnsi="Arial" w:cs="Arial"/>
        </w:rPr>
        <w:t xml:space="preserve"> the University </w:t>
      </w:r>
      <w:hyperlink r:id="rId11" w:history="1">
        <w:r w:rsidR="004B745D" w:rsidRPr="00DC01F3">
          <w:rPr>
            <w:rStyle w:val="Hyperlink"/>
            <w:rFonts w:ascii="Arial" w:hAnsi="Arial" w:cs="Arial"/>
          </w:rPr>
          <w:t>Student Conduct and Discipline Policy</w:t>
        </w:r>
      </w:hyperlink>
      <w:r w:rsidR="001F569D" w:rsidRPr="00DC01F3">
        <w:rPr>
          <w:rFonts w:ascii="Arial" w:hAnsi="Arial" w:cs="Arial"/>
        </w:rPr>
        <w:t xml:space="preserve">, </w:t>
      </w:r>
      <w:r w:rsidR="00867967" w:rsidRPr="00DC01F3">
        <w:rPr>
          <w:rFonts w:ascii="Arial" w:hAnsi="Arial" w:cs="Arial"/>
        </w:rPr>
        <w:t>and will mean that all cases are investigated by Harper Adams University first.</w:t>
      </w:r>
      <w:r w:rsidR="00A95DE7" w:rsidRPr="00DC01F3">
        <w:rPr>
          <w:rFonts w:ascii="Arial" w:hAnsi="Arial" w:cs="Arial"/>
        </w:rPr>
        <w:t xml:space="preserve"> </w:t>
      </w:r>
    </w:p>
    <w:p w14:paraId="28CEDB58" w14:textId="771CFBD3" w:rsidR="00575F31" w:rsidRPr="00DC01F3" w:rsidRDefault="00575F31" w:rsidP="00575F31">
      <w:pPr>
        <w:pStyle w:val="ListParagraph"/>
        <w:numPr>
          <w:ilvl w:val="1"/>
          <w:numId w:val="8"/>
        </w:numPr>
        <w:rPr>
          <w:rFonts w:ascii="Arial" w:hAnsi="Arial" w:cs="Arial"/>
        </w:rPr>
      </w:pPr>
      <w:r w:rsidRPr="00DC01F3">
        <w:rPr>
          <w:rFonts w:ascii="Arial" w:eastAsia="Times New Roman" w:hAnsi="Arial" w:cs="Arial"/>
          <w:color w:val="000000"/>
        </w:rPr>
        <w:t xml:space="preserve">This policy sets out the procedures to be followed when the conduct of SU members deviates from that which is </w:t>
      </w:r>
      <w:r w:rsidR="00C2055A" w:rsidRPr="00DC01F3">
        <w:rPr>
          <w:rFonts w:ascii="Arial" w:eastAsia="Times New Roman" w:hAnsi="Arial" w:cs="Arial"/>
          <w:color w:val="000000"/>
        </w:rPr>
        <w:t>expected,</w:t>
      </w:r>
      <w:r w:rsidRPr="00DC01F3">
        <w:rPr>
          <w:rFonts w:ascii="Arial" w:eastAsia="Times New Roman" w:hAnsi="Arial" w:cs="Arial"/>
          <w:color w:val="000000"/>
        </w:rPr>
        <w:t xml:space="preserve"> and which is therefore deemed to be unacceptable.</w:t>
      </w:r>
    </w:p>
    <w:p w14:paraId="52DCC10D" w14:textId="77777777" w:rsidR="003C2D34" w:rsidRPr="00DC01F3" w:rsidRDefault="003C2D34" w:rsidP="003C2D34">
      <w:pPr>
        <w:pStyle w:val="ListParagraph"/>
        <w:ind w:left="792"/>
        <w:rPr>
          <w:rFonts w:ascii="Arial" w:hAnsi="Arial" w:cs="Arial"/>
        </w:rPr>
      </w:pPr>
    </w:p>
    <w:p w14:paraId="6C6EC6F2" w14:textId="7CFAA9DE" w:rsidR="00E43F71" w:rsidRPr="00DC01F3" w:rsidRDefault="00E43F71" w:rsidP="00A52FB2">
      <w:pPr>
        <w:pStyle w:val="ListParagraph"/>
        <w:numPr>
          <w:ilvl w:val="0"/>
          <w:numId w:val="8"/>
        </w:numPr>
        <w:rPr>
          <w:rFonts w:ascii="Arial" w:hAnsi="Arial" w:cs="Arial"/>
          <w:b/>
          <w:bCs/>
        </w:rPr>
      </w:pPr>
      <w:r w:rsidRPr="00DC01F3">
        <w:rPr>
          <w:rFonts w:ascii="Arial" w:hAnsi="Arial" w:cs="Arial"/>
          <w:b/>
          <w:bCs/>
        </w:rPr>
        <w:t>Overview</w:t>
      </w:r>
    </w:p>
    <w:p w14:paraId="75A7028A" w14:textId="77777777" w:rsidR="003C2D34" w:rsidRPr="00DC01F3" w:rsidRDefault="003C2D34" w:rsidP="003C2D34">
      <w:pPr>
        <w:pStyle w:val="ListParagraph"/>
        <w:ind w:left="360"/>
        <w:rPr>
          <w:rFonts w:ascii="Arial" w:hAnsi="Arial" w:cs="Arial"/>
          <w:b/>
          <w:bCs/>
        </w:rPr>
      </w:pPr>
    </w:p>
    <w:p w14:paraId="5CF02581" w14:textId="47433A28" w:rsidR="00E43F71" w:rsidRPr="00DC01F3" w:rsidRDefault="002B712C" w:rsidP="00A52FB2">
      <w:pPr>
        <w:pStyle w:val="ListParagraph"/>
        <w:numPr>
          <w:ilvl w:val="1"/>
          <w:numId w:val="8"/>
        </w:numPr>
        <w:rPr>
          <w:rFonts w:ascii="Arial" w:hAnsi="Arial" w:cs="Arial"/>
        </w:rPr>
      </w:pPr>
      <w:r w:rsidRPr="00DC01F3">
        <w:rPr>
          <w:rFonts w:ascii="Arial" w:hAnsi="Arial" w:cs="Arial"/>
        </w:rPr>
        <w:t>HASU supports the statement from the University Student Conduct and Discipline Policy. “</w:t>
      </w:r>
      <w:r w:rsidR="00AF0711" w:rsidRPr="00DC01F3">
        <w:rPr>
          <w:rFonts w:ascii="Arial" w:hAnsi="Arial" w:cs="Arial"/>
        </w:rPr>
        <w:t>Together we aim to create an environment in which all members feel safe and comfortable without fear or intimidation. As a member of the University, you are expected to conduct yourself in manner that is responsible and respectful of others in accordance with our Respect Policy and other related University policies, including the University Community Charter</w:t>
      </w:r>
      <w:r w:rsidR="006D4358" w:rsidRPr="00DC01F3">
        <w:rPr>
          <w:rFonts w:ascii="Arial" w:hAnsi="Arial" w:cs="Arial"/>
        </w:rPr>
        <w:t>.</w:t>
      </w:r>
      <w:r w:rsidRPr="00DC01F3">
        <w:rPr>
          <w:rFonts w:ascii="Arial" w:hAnsi="Arial" w:cs="Arial"/>
        </w:rPr>
        <w:t xml:space="preserve">” </w:t>
      </w:r>
    </w:p>
    <w:p w14:paraId="141213F5" w14:textId="5BF33A4D" w:rsidR="007E340D" w:rsidRPr="00DC01F3" w:rsidRDefault="007E340D" w:rsidP="00A52FB2">
      <w:pPr>
        <w:pStyle w:val="ListParagraph"/>
        <w:numPr>
          <w:ilvl w:val="1"/>
          <w:numId w:val="8"/>
        </w:numPr>
        <w:rPr>
          <w:rFonts w:ascii="Arial" w:hAnsi="Arial" w:cs="Arial"/>
        </w:rPr>
      </w:pPr>
      <w:r w:rsidRPr="00DC01F3">
        <w:rPr>
          <w:rFonts w:ascii="Arial" w:hAnsi="Arial" w:cs="Arial"/>
        </w:rPr>
        <w:t xml:space="preserve">This policy applies to </w:t>
      </w:r>
      <w:r w:rsidR="00F35C9F" w:rsidRPr="00DC01F3">
        <w:rPr>
          <w:rFonts w:ascii="Arial" w:hAnsi="Arial" w:cs="Arial"/>
        </w:rPr>
        <w:t xml:space="preserve">all registered students as outlined in the University </w:t>
      </w:r>
      <w:hyperlink r:id="rId12" w:history="1">
        <w:r w:rsidR="00F35C9F" w:rsidRPr="00DC01F3">
          <w:rPr>
            <w:rStyle w:val="Hyperlink"/>
            <w:rFonts w:ascii="Arial" w:hAnsi="Arial" w:cs="Arial"/>
          </w:rPr>
          <w:t>Student Conduct and Discipline Policy</w:t>
        </w:r>
      </w:hyperlink>
    </w:p>
    <w:p w14:paraId="2A1F708C" w14:textId="77777777" w:rsidR="003C2D34" w:rsidRPr="00DC01F3" w:rsidRDefault="003C2D34" w:rsidP="003C2D34">
      <w:pPr>
        <w:pStyle w:val="ListParagraph"/>
        <w:ind w:left="792"/>
        <w:rPr>
          <w:rFonts w:ascii="Arial" w:hAnsi="Arial" w:cs="Arial"/>
        </w:rPr>
      </w:pPr>
    </w:p>
    <w:p w14:paraId="72F94415" w14:textId="5FD7FC26" w:rsidR="00F35C9F" w:rsidRPr="00DC01F3" w:rsidRDefault="00F35C9F" w:rsidP="00A52FB2">
      <w:pPr>
        <w:pStyle w:val="ListParagraph"/>
        <w:numPr>
          <w:ilvl w:val="0"/>
          <w:numId w:val="8"/>
        </w:numPr>
        <w:rPr>
          <w:rFonts w:ascii="Arial" w:hAnsi="Arial" w:cs="Arial"/>
          <w:b/>
          <w:bCs/>
        </w:rPr>
      </w:pPr>
      <w:r w:rsidRPr="00DC01F3">
        <w:rPr>
          <w:rFonts w:ascii="Arial" w:hAnsi="Arial" w:cs="Arial"/>
          <w:b/>
          <w:bCs/>
        </w:rPr>
        <w:t>Process</w:t>
      </w:r>
    </w:p>
    <w:p w14:paraId="5209B290" w14:textId="77777777" w:rsidR="003C2D34" w:rsidRPr="00DC01F3" w:rsidRDefault="003C2D34" w:rsidP="003C2D34">
      <w:pPr>
        <w:pStyle w:val="ListParagraph"/>
        <w:ind w:left="360"/>
        <w:rPr>
          <w:rFonts w:ascii="Arial" w:hAnsi="Arial" w:cs="Arial"/>
          <w:b/>
          <w:bCs/>
        </w:rPr>
      </w:pPr>
    </w:p>
    <w:p w14:paraId="734BCE8E" w14:textId="0F4D4C2B" w:rsidR="009F5B86" w:rsidRPr="00DC01F3" w:rsidRDefault="004816AF" w:rsidP="005929E5">
      <w:pPr>
        <w:pStyle w:val="ListParagraph"/>
        <w:numPr>
          <w:ilvl w:val="1"/>
          <w:numId w:val="8"/>
        </w:numPr>
        <w:rPr>
          <w:rFonts w:ascii="Arial" w:hAnsi="Arial" w:cs="Arial"/>
        </w:rPr>
      </w:pPr>
      <w:r w:rsidRPr="00DC01F3">
        <w:rPr>
          <w:rFonts w:ascii="Arial" w:hAnsi="Arial" w:cs="Arial"/>
        </w:rPr>
        <w:t xml:space="preserve">All </w:t>
      </w:r>
      <w:r w:rsidR="0002597F" w:rsidRPr="00DC01F3">
        <w:rPr>
          <w:rFonts w:ascii="Arial" w:hAnsi="Arial" w:cs="Arial"/>
        </w:rPr>
        <w:t>disciplinary cases will be investigated by the University initially</w:t>
      </w:r>
    </w:p>
    <w:p w14:paraId="7B6E3C6D" w14:textId="77777777" w:rsidR="00C406DE" w:rsidRPr="00DC01F3" w:rsidRDefault="00270461" w:rsidP="007946D9">
      <w:pPr>
        <w:pStyle w:val="ListParagraph"/>
        <w:numPr>
          <w:ilvl w:val="1"/>
          <w:numId w:val="8"/>
        </w:numPr>
        <w:rPr>
          <w:rFonts w:ascii="Arial" w:hAnsi="Arial" w:cs="Arial"/>
        </w:rPr>
      </w:pPr>
      <w:r w:rsidRPr="00DC01F3">
        <w:rPr>
          <w:rFonts w:ascii="Arial" w:hAnsi="Arial" w:cs="Arial"/>
        </w:rPr>
        <w:t xml:space="preserve">The Union may suspend </w:t>
      </w:r>
      <w:r w:rsidR="00023433" w:rsidRPr="00DC01F3">
        <w:rPr>
          <w:rFonts w:ascii="Arial" w:hAnsi="Arial" w:cs="Arial"/>
        </w:rPr>
        <w:t>or ban any</w:t>
      </w:r>
      <w:r w:rsidRPr="00DC01F3">
        <w:rPr>
          <w:rFonts w:ascii="Arial" w:hAnsi="Arial" w:cs="Arial"/>
        </w:rPr>
        <w:t xml:space="preserve"> clubs or societies and/or individuals pending investigation. </w:t>
      </w:r>
      <w:r w:rsidR="00C406DE" w:rsidRPr="00DC01F3">
        <w:rPr>
          <w:rFonts w:ascii="Arial" w:hAnsi="Arial" w:cs="Arial"/>
        </w:rPr>
        <w:t>This decision will be made jointly by the Union Director (or nominee) and the President.</w:t>
      </w:r>
    </w:p>
    <w:p w14:paraId="466A3AAC" w14:textId="549BE35D" w:rsidR="00023433" w:rsidRPr="00DC01F3" w:rsidRDefault="00023433" w:rsidP="007946D9">
      <w:pPr>
        <w:pStyle w:val="ListParagraph"/>
        <w:numPr>
          <w:ilvl w:val="1"/>
          <w:numId w:val="8"/>
        </w:numPr>
        <w:rPr>
          <w:rFonts w:ascii="Arial" w:hAnsi="Arial" w:cs="Arial"/>
        </w:rPr>
      </w:pPr>
      <w:r w:rsidRPr="00DC01F3">
        <w:rPr>
          <w:rFonts w:ascii="Arial" w:hAnsi="Arial" w:cs="Arial"/>
        </w:rPr>
        <w:t>The terms of the suspension can be determined by the Union Director or nominee and the President but could include entry to SU facilities including the Welly, Barn or watching HAU/HASU sport team fixtures, club or society activity. This list is not exhaustive.</w:t>
      </w:r>
    </w:p>
    <w:p w14:paraId="274D3756" w14:textId="2A13FA80" w:rsidR="0002597F" w:rsidRPr="00DC01F3" w:rsidRDefault="0002597F" w:rsidP="005929E5">
      <w:pPr>
        <w:pStyle w:val="ListParagraph"/>
        <w:numPr>
          <w:ilvl w:val="1"/>
          <w:numId w:val="8"/>
        </w:numPr>
        <w:rPr>
          <w:rFonts w:ascii="Arial" w:hAnsi="Arial" w:cs="Arial"/>
        </w:rPr>
      </w:pPr>
      <w:r w:rsidRPr="00DC01F3">
        <w:rPr>
          <w:rFonts w:ascii="Arial" w:hAnsi="Arial" w:cs="Arial"/>
        </w:rPr>
        <w:t xml:space="preserve">If </w:t>
      </w:r>
      <w:r w:rsidR="0073502D" w:rsidRPr="00DC01F3">
        <w:rPr>
          <w:rFonts w:ascii="Arial" w:hAnsi="Arial" w:cs="Arial"/>
        </w:rPr>
        <w:t>after the investigation the University believes that a HASU club or society</w:t>
      </w:r>
      <w:r w:rsidR="00023433" w:rsidRPr="00DC01F3">
        <w:rPr>
          <w:rFonts w:ascii="Arial" w:hAnsi="Arial" w:cs="Arial"/>
        </w:rPr>
        <w:t xml:space="preserve"> and/or individual</w:t>
      </w:r>
      <w:r w:rsidR="0073502D" w:rsidRPr="00DC01F3">
        <w:rPr>
          <w:rFonts w:ascii="Arial" w:hAnsi="Arial" w:cs="Arial"/>
        </w:rPr>
        <w:t xml:space="preserve"> </w:t>
      </w:r>
      <w:r w:rsidR="00D848E8" w:rsidRPr="00DC01F3">
        <w:rPr>
          <w:rFonts w:ascii="Arial" w:hAnsi="Arial" w:cs="Arial"/>
        </w:rPr>
        <w:t>requires further sanctions, then the case information will be handed over to HASU</w:t>
      </w:r>
    </w:p>
    <w:p w14:paraId="6D43E003" w14:textId="138A5EBD" w:rsidR="00D848E8" w:rsidRPr="00DC01F3" w:rsidRDefault="00D848E8" w:rsidP="005929E5">
      <w:pPr>
        <w:pStyle w:val="ListParagraph"/>
        <w:numPr>
          <w:ilvl w:val="1"/>
          <w:numId w:val="8"/>
        </w:numPr>
        <w:rPr>
          <w:rFonts w:ascii="Arial" w:hAnsi="Arial" w:cs="Arial"/>
        </w:rPr>
      </w:pPr>
      <w:r w:rsidRPr="00DC01F3">
        <w:rPr>
          <w:rFonts w:ascii="Arial" w:hAnsi="Arial" w:cs="Arial"/>
        </w:rPr>
        <w:t xml:space="preserve">The Union Director </w:t>
      </w:r>
      <w:r w:rsidR="007C694F" w:rsidRPr="00DC01F3">
        <w:rPr>
          <w:rFonts w:ascii="Arial" w:hAnsi="Arial" w:cs="Arial"/>
        </w:rPr>
        <w:t>along with the President or Vice President</w:t>
      </w:r>
      <w:r w:rsidR="00737F5E" w:rsidRPr="00DC01F3">
        <w:rPr>
          <w:rFonts w:ascii="Arial" w:hAnsi="Arial" w:cs="Arial"/>
        </w:rPr>
        <w:t xml:space="preserve"> (</w:t>
      </w:r>
      <w:r w:rsidR="004E2FAF" w:rsidRPr="00DC01F3">
        <w:rPr>
          <w:rFonts w:ascii="Arial" w:hAnsi="Arial" w:cs="Arial"/>
        </w:rPr>
        <w:t>Disciplinary</w:t>
      </w:r>
      <w:r w:rsidR="00737F5E" w:rsidRPr="00DC01F3">
        <w:rPr>
          <w:rFonts w:ascii="Arial" w:hAnsi="Arial" w:cs="Arial"/>
        </w:rPr>
        <w:t xml:space="preserve"> Officers)</w:t>
      </w:r>
      <w:r w:rsidR="007C694F" w:rsidRPr="00DC01F3">
        <w:rPr>
          <w:rFonts w:ascii="Arial" w:hAnsi="Arial" w:cs="Arial"/>
        </w:rPr>
        <w:t xml:space="preserve"> </w:t>
      </w:r>
      <w:r w:rsidRPr="00DC01F3">
        <w:rPr>
          <w:rFonts w:ascii="Arial" w:hAnsi="Arial" w:cs="Arial"/>
        </w:rPr>
        <w:t xml:space="preserve">will </w:t>
      </w:r>
      <w:r w:rsidR="007C694F" w:rsidRPr="00DC01F3">
        <w:rPr>
          <w:rFonts w:ascii="Arial" w:hAnsi="Arial" w:cs="Arial"/>
        </w:rPr>
        <w:t xml:space="preserve">have responsibility for reading through the case notes and </w:t>
      </w:r>
      <w:r w:rsidR="00F80B18" w:rsidRPr="00DC01F3">
        <w:rPr>
          <w:rFonts w:ascii="Arial" w:hAnsi="Arial" w:cs="Arial"/>
        </w:rPr>
        <w:t>deciding whether further sanctions are required.</w:t>
      </w:r>
    </w:p>
    <w:p w14:paraId="2730FA03" w14:textId="1551F60A" w:rsidR="001124C6" w:rsidRPr="00DC01F3" w:rsidRDefault="000D512B" w:rsidP="005929E5">
      <w:pPr>
        <w:pStyle w:val="ListParagraph"/>
        <w:numPr>
          <w:ilvl w:val="1"/>
          <w:numId w:val="8"/>
        </w:numPr>
        <w:rPr>
          <w:rFonts w:ascii="Arial" w:hAnsi="Arial" w:cs="Arial"/>
        </w:rPr>
      </w:pPr>
      <w:r w:rsidRPr="00DC01F3">
        <w:rPr>
          <w:rFonts w:ascii="Arial" w:hAnsi="Arial" w:cs="Arial"/>
        </w:rPr>
        <w:t>The club or society</w:t>
      </w:r>
      <w:r w:rsidR="00023433" w:rsidRPr="00DC01F3">
        <w:rPr>
          <w:rFonts w:ascii="Arial" w:hAnsi="Arial" w:cs="Arial"/>
        </w:rPr>
        <w:t xml:space="preserve"> and/or individual</w:t>
      </w:r>
      <w:r w:rsidRPr="00DC01F3">
        <w:rPr>
          <w:rFonts w:ascii="Arial" w:hAnsi="Arial" w:cs="Arial"/>
        </w:rPr>
        <w:t xml:space="preserve"> will be informed that the case is being </w:t>
      </w:r>
      <w:r w:rsidR="004E2FAF" w:rsidRPr="00DC01F3">
        <w:rPr>
          <w:rFonts w:ascii="Arial" w:hAnsi="Arial" w:cs="Arial"/>
        </w:rPr>
        <w:t>reviewed</w:t>
      </w:r>
      <w:r w:rsidRPr="00DC01F3">
        <w:rPr>
          <w:rFonts w:ascii="Arial" w:hAnsi="Arial" w:cs="Arial"/>
        </w:rPr>
        <w:t xml:space="preserve"> and a response will be given within </w:t>
      </w:r>
      <w:r w:rsidR="00A21DC8" w:rsidRPr="00DC01F3">
        <w:rPr>
          <w:rFonts w:ascii="Arial" w:hAnsi="Arial" w:cs="Arial"/>
        </w:rPr>
        <w:t>10 working days</w:t>
      </w:r>
    </w:p>
    <w:p w14:paraId="75679E97" w14:textId="546D74B9" w:rsidR="00F62487" w:rsidRPr="00DC01F3" w:rsidRDefault="00F62487" w:rsidP="00F62487">
      <w:pPr>
        <w:pStyle w:val="ListParagraph"/>
        <w:numPr>
          <w:ilvl w:val="1"/>
          <w:numId w:val="8"/>
        </w:numPr>
        <w:rPr>
          <w:rFonts w:ascii="Arial" w:hAnsi="Arial" w:cs="Arial"/>
        </w:rPr>
      </w:pPr>
      <w:r w:rsidRPr="00DC01F3">
        <w:rPr>
          <w:rFonts w:ascii="Arial" w:hAnsi="Arial" w:cs="Arial"/>
        </w:rPr>
        <w:t>In cases which may require a more in-depth investigation, the Union Director must inform the club or society</w:t>
      </w:r>
      <w:r w:rsidR="00023433" w:rsidRPr="00DC01F3">
        <w:rPr>
          <w:rFonts w:ascii="Arial" w:hAnsi="Arial" w:cs="Arial"/>
        </w:rPr>
        <w:t xml:space="preserve"> and/or individual</w:t>
      </w:r>
      <w:r w:rsidRPr="00DC01F3">
        <w:rPr>
          <w:rFonts w:ascii="Arial" w:hAnsi="Arial" w:cs="Arial"/>
        </w:rPr>
        <w:t xml:space="preserve"> before the initial </w:t>
      </w:r>
      <w:r w:rsidR="00C2055A" w:rsidRPr="00DC01F3">
        <w:rPr>
          <w:rFonts w:ascii="Arial" w:hAnsi="Arial" w:cs="Arial"/>
        </w:rPr>
        <w:t>10-day</w:t>
      </w:r>
      <w:r w:rsidRPr="00DC01F3">
        <w:rPr>
          <w:rFonts w:ascii="Arial" w:hAnsi="Arial" w:cs="Arial"/>
        </w:rPr>
        <w:t xml:space="preserve"> deadline</w:t>
      </w:r>
      <w:r w:rsidR="00B122DA" w:rsidRPr="00DC01F3">
        <w:rPr>
          <w:rFonts w:ascii="Arial" w:hAnsi="Arial" w:cs="Arial"/>
        </w:rPr>
        <w:t xml:space="preserve"> </w:t>
      </w:r>
      <w:r w:rsidRPr="00DC01F3">
        <w:rPr>
          <w:rFonts w:ascii="Arial" w:hAnsi="Arial" w:cs="Arial"/>
        </w:rPr>
        <w:t>and provide a reasonable timeline where possible.</w:t>
      </w:r>
    </w:p>
    <w:p w14:paraId="31B1F6DC" w14:textId="37F311C1" w:rsidR="001124C6" w:rsidRPr="00DC01F3" w:rsidRDefault="001124C6" w:rsidP="005929E5">
      <w:pPr>
        <w:pStyle w:val="ListParagraph"/>
        <w:numPr>
          <w:ilvl w:val="1"/>
          <w:numId w:val="8"/>
        </w:numPr>
        <w:rPr>
          <w:rFonts w:ascii="Arial" w:hAnsi="Arial" w:cs="Arial"/>
        </w:rPr>
      </w:pPr>
      <w:r w:rsidRPr="00DC01F3">
        <w:rPr>
          <w:rFonts w:ascii="Arial" w:hAnsi="Arial" w:cs="Arial"/>
        </w:rPr>
        <w:t xml:space="preserve">The club or society </w:t>
      </w:r>
      <w:r w:rsidR="000C621D" w:rsidRPr="00DC01F3">
        <w:rPr>
          <w:rFonts w:ascii="Arial" w:hAnsi="Arial" w:cs="Arial"/>
        </w:rPr>
        <w:t xml:space="preserve">and/or individual </w:t>
      </w:r>
      <w:r w:rsidRPr="00DC01F3">
        <w:rPr>
          <w:rFonts w:ascii="Arial" w:hAnsi="Arial" w:cs="Arial"/>
        </w:rPr>
        <w:t>will be given the opportunity to submit a written statement</w:t>
      </w:r>
      <w:r w:rsidR="004E2FAF" w:rsidRPr="00DC01F3">
        <w:rPr>
          <w:rFonts w:ascii="Arial" w:hAnsi="Arial" w:cs="Arial"/>
        </w:rPr>
        <w:t xml:space="preserve"> or attend a hearing</w:t>
      </w:r>
      <w:r w:rsidRPr="00DC01F3">
        <w:rPr>
          <w:rFonts w:ascii="Arial" w:hAnsi="Arial" w:cs="Arial"/>
        </w:rPr>
        <w:t xml:space="preserve"> in response to the allegations. </w:t>
      </w:r>
    </w:p>
    <w:p w14:paraId="135813F7" w14:textId="3208B15F" w:rsidR="001124C6" w:rsidRPr="00DC01F3" w:rsidRDefault="001124C6" w:rsidP="005929E5">
      <w:pPr>
        <w:pStyle w:val="ListParagraph"/>
        <w:numPr>
          <w:ilvl w:val="2"/>
          <w:numId w:val="8"/>
        </w:numPr>
        <w:rPr>
          <w:rFonts w:ascii="Arial" w:hAnsi="Arial" w:cs="Arial"/>
        </w:rPr>
      </w:pPr>
      <w:r w:rsidRPr="00DC01F3">
        <w:rPr>
          <w:rFonts w:ascii="Arial" w:hAnsi="Arial" w:cs="Arial"/>
        </w:rPr>
        <w:lastRenderedPageBreak/>
        <w:t>The club or society</w:t>
      </w:r>
      <w:r w:rsidR="000C621D" w:rsidRPr="00DC01F3">
        <w:rPr>
          <w:rFonts w:ascii="Arial" w:hAnsi="Arial" w:cs="Arial"/>
        </w:rPr>
        <w:t xml:space="preserve"> and/or individual</w:t>
      </w:r>
      <w:r w:rsidRPr="00DC01F3">
        <w:rPr>
          <w:rFonts w:ascii="Arial" w:hAnsi="Arial" w:cs="Arial"/>
        </w:rPr>
        <w:t xml:space="preserve"> is entitled to be accompanied by a friend or representative. Clubs or societies</w:t>
      </w:r>
      <w:r w:rsidR="000C621D" w:rsidRPr="00DC01F3">
        <w:rPr>
          <w:rFonts w:ascii="Arial" w:hAnsi="Arial" w:cs="Arial"/>
        </w:rPr>
        <w:t xml:space="preserve"> and/or individual</w:t>
      </w:r>
      <w:r w:rsidRPr="00DC01F3">
        <w:rPr>
          <w:rFonts w:ascii="Arial" w:hAnsi="Arial" w:cs="Arial"/>
        </w:rPr>
        <w:t xml:space="preserve"> are not entitled to legal representation at any point within the process.</w:t>
      </w:r>
    </w:p>
    <w:p w14:paraId="3502AD7E" w14:textId="383FED33" w:rsidR="001124C6" w:rsidRPr="00DC01F3" w:rsidRDefault="001124C6" w:rsidP="001C50D6">
      <w:pPr>
        <w:pStyle w:val="ListParagraph"/>
        <w:numPr>
          <w:ilvl w:val="1"/>
          <w:numId w:val="8"/>
        </w:numPr>
        <w:rPr>
          <w:rFonts w:ascii="Arial" w:hAnsi="Arial" w:cs="Arial"/>
        </w:rPr>
      </w:pPr>
      <w:r w:rsidRPr="00DC01F3">
        <w:rPr>
          <w:rFonts w:ascii="Arial" w:hAnsi="Arial" w:cs="Arial"/>
        </w:rPr>
        <w:t>The club or society</w:t>
      </w:r>
      <w:r w:rsidR="000C621D" w:rsidRPr="00DC01F3">
        <w:rPr>
          <w:rFonts w:ascii="Arial" w:hAnsi="Arial" w:cs="Arial"/>
        </w:rPr>
        <w:t xml:space="preserve"> and/or individual</w:t>
      </w:r>
      <w:r w:rsidRPr="00DC01F3">
        <w:rPr>
          <w:rFonts w:ascii="Arial" w:hAnsi="Arial" w:cs="Arial"/>
        </w:rPr>
        <w:t xml:space="preserve"> will be advised that failure to respond to the allegation will lead to the </w:t>
      </w:r>
      <w:r w:rsidR="004E2FAF" w:rsidRPr="00DC01F3">
        <w:rPr>
          <w:rFonts w:ascii="Arial" w:hAnsi="Arial" w:cs="Arial"/>
        </w:rPr>
        <w:t xml:space="preserve">process </w:t>
      </w:r>
      <w:r w:rsidRPr="00DC01F3">
        <w:rPr>
          <w:rFonts w:ascii="Arial" w:hAnsi="Arial" w:cs="Arial"/>
        </w:rPr>
        <w:t xml:space="preserve">continuing </w:t>
      </w:r>
      <w:proofErr w:type="gramStart"/>
      <w:r w:rsidRPr="00DC01F3">
        <w:rPr>
          <w:rFonts w:ascii="Arial" w:hAnsi="Arial" w:cs="Arial"/>
        </w:rPr>
        <w:t>on the basis of</w:t>
      </w:r>
      <w:proofErr w:type="gramEnd"/>
      <w:r w:rsidRPr="00DC01F3">
        <w:rPr>
          <w:rFonts w:ascii="Arial" w:hAnsi="Arial" w:cs="Arial"/>
        </w:rPr>
        <w:t xml:space="preserve"> evidence available and may lead to disciplinary sanction being imposed without their input.</w:t>
      </w:r>
    </w:p>
    <w:p w14:paraId="598A8234" w14:textId="37DE0FC8" w:rsidR="001124C6" w:rsidRPr="00DC01F3" w:rsidRDefault="001124C6" w:rsidP="00AF0711">
      <w:pPr>
        <w:pStyle w:val="ListParagraph"/>
        <w:numPr>
          <w:ilvl w:val="1"/>
          <w:numId w:val="8"/>
        </w:numPr>
        <w:rPr>
          <w:rFonts w:ascii="Arial" w:hAnsi="Arial" w:cs="Arial"/>
        </w:rPr>
      </w:pPr>
      <w:r w:rsidRPr="00DC01F3">
        <w:rPr>
          <w:rFonts w:ascii="Arial" w:hAnsi="Arial" w:cs="Arial"/>
        </w:rPr>
        <w:t xml:space="preserve">The </w:t>
      </w:r>
      <w:r w:rsidR="00B258B4" w:rsidRPr="00DC01F3">
        <w:rPr>
          <w:rFonts w:ascii="Arial" w:hAnsi="Arial" w:cs="Arial"/>
        </w:rPr>
        <w:t>Disciplinary</w:t>
      </w:r>
      <w:r w:rsidRPr="00DC01F3">
        <w:rPr>
          <w:rFonts w:ascii="Arial" w:hAnsi="Arial" w:cs="Arial"/>
        </w:rPr>
        <w:t xml:space="preserve"> Officers shall conduct their </w:t>
      </w:r>
      <w:r w:rsidR="00B258B4" w:rsidRPr="00DC01F3">
        <w:rPr>
          <w:rFonts w:ascii="Arial" w:hAnsi="Arial" w:cs="Arial"/>
        </w:rPr>
        <w:t>review</w:t>
      </w:r>
      <w:r w:rsidRPr="00DC01F3">
        <w:rPr>
          <w:rFonts w:ascii="Arial" w:hAnsi="Arial" w:cs="Arial"/>
        </w:rPr>
        <w:t xml:space="preserve"> and </w:t>
      </w:r>
      <w:proofErr w:type="gramStart"/>
      <w:r w:rsidRPr="00DC01F3">
        <w:rPr>
          <w:rFonts w:ascii="Arial" w:hAnsi="Arial" w:cs="Arial"/>
        </w:rPr>
        <w:t>come to a conclusion</w:t>
      </w:r>
      <w:proofErr w:type="gramEnd"/>
      <w:r w:rsidRPr="00DC01F3">
        <w:rPr>
          <w:rFonts w:ascii="Arial" w:hAnsi="Arial" w:cs="Arial"/>
        </w:rPr>
        <w:t xml:space="preserve"> based upon the balance of probability.</w:t>
      </w:r>
    </w:p>
    <w:p w14:paraId="676198D5" w14:textId="077B9A38" w:rsidR="00A21DC8" w:rsidRPr="00DC01F3" w:rsidRDefault="00A21DC8" w:rsidP="001C50D6">
      <w:pPr>
        <w:pStyle w:val="ListParagraph"/>
        <w:numPr>
          <w:ilvl w:val="1"/>
          <w:numId w:val="8"/>
        </w:numPr>
        <w:rPr>
          <w:rFonts w:ascii="Arial" w:hAnsi="Arial" w:cs="Arial"/>
        </w:rPr>
      </w:pPr>
      <w:r w:rsidRPr="00DC01F3">
        <w:rPr>
          <w:rFonts w:ascii="Arial" w:hAnsi="Arial" w:cs="Arial"/>
        </w:rPr>
        <w:t xml:space="preserve">The </w:t>
      </w:r>
      <w:r w:rsidR="00B258B4" w:rsidRPr="00DC01F3">
        <w:rPr>
          <w:rFonts w:ascii="Arial" w:hAnsi="Arial" w:cs="Arial"/>
        </w:rPr>
        <w:t>Disciplinary</w:t>
      </w:r>
      <w:r w:rsidRPr="00DC01F3">
        <w:rPr>
          <w:rFonts w:ascii="Arial" w:hAnsi="Arial" w:cs="Arial"/>
        </w:rPr>
        <w:t xml:space="preserve"> Officers may invite the club or society </w:t>
      </w:r>
      <w:r w:rsidR="000C621D" w:rsidRPr="00DC01F3">
        <w:rPr>
          <w:rFonts w:ascii="Arial" w:hAnsi="Arial" w:cs="Arial"/>
        </w:rPr>
        <w:t xml:space="preserve">and/or individual </w:t>
      </w:r>
      <w:r w:rsidRPr="00DC01F3">
        <w:rPr>
          <w:rFonts w:ascii="Arial" w:hAnsi="Arial" w:cs="Arial"/>
        </w:rPr>
        <w:t>to provide further evidence or attend a meeting to present their case</w:t>
      </w:r>
    </w:p>
    <w:p w14:paraId="7496C579" w14:textId="111C3DC2" w:rsidR="00DB3C09" w:rsidRPr="00DC01F3" w:rsidRDefault="0035000B" w:rsidP="00DB3C09">
      <w:pPr>
        <w:pStyle w:val="ListParagraph"/>
        <w:numPr>
          <w:ilvl w:val="1"/>
          <w:numId w:val="8"/>
        </w:numPr>
        <w:rPr>
          <w:rFonts w:ascii="Arial" w:hAnsi="Arial" w:cs="Arial"/>
        </w:rPr>
      </w:pPr>
      <w:r w:rsidRPr="00DC01F3">
        <w:rPr>
          <w:rFonts w:ascii="Arial" w:hAnsi="Arial" w:cs="Arial"/>
        </w:rPr>
        <w:t>If the</w:t>
      </w:r>
      <w:r w:rsidR="00737F5E" w:rsidRPr="00DC01F3">
        <w:rPr>
          <w:rFonts w:ascii="Arial" w:hAnsi="Arial" w:cs="Arial"/>
        </w:rPr>
        <w:t xml:space="preserve"> </w:t>
      </w:r>
      <w:r w:rsidR="00B258B4" w:rsidRPr="00DC01F3">
        <w:rPr>
          <w:rFonts w:ascii="Arial" w:hAnsi="Arial" w:cs="Arial"/>
        </w:rPr>
        <w:t>Disciplinary</w:t>
      </w:r>
      <w:r w:rsidR="00737F5E" w:rsidRPr="00DC01F3">
        <w:rPr>
          <w:rFonts w:ascii="Arial" w:hAnsi="Arial" w:cs="Arial"/>
        </w:rPr>
        <w:t xml:space="preserve"> Officers decide no sanctions are </w:t>
      </w:r>
      <w:r w:rsidR="00C2055A" w:rsidRPr="00DC01F3">
        <w:rPr>
          <w:rFonts w:ascii="Arial" w:hAnsi="Arial" w:cs="Arial"/>
        </w:rPr>
        <w:t>required,</w:t>
      </w:r>
      <w:r w:rsidR="00737F5E" w:rsidRPr="00DC01F3">
        <w:rPr>
          <w:rFonts w:ascii="Arial" w:hAnsi="Arial" w:cs="Arial"/>
        </w:rPr>
        <w:t xml:space="preserve"> then the </w:t>
      </w:r>
      <w:r w:rsidR="00641287" w:rsidRPr="00DC01F3">
        <w:rPr>
          <w:rFonts w:ascii="Arial" w:hAnsi="Arial" w:cs="Arial"/>
        </w:rPr>
        <w:t>process will end.</w:t>
      </w:r>
    </w:p>
    <w:p w14:paraId="5FAD953A" w14:textId="41060F13" w:rsidR="00B122DA" w:rsidRPr="00DC01F3" w:rsidRDefault="00641287" w:rsidP="00B122DA">
      <w:pPr>
        <w:pStyle w:val="ListParagraph"/>
        <w:numPr>
          <w:ilvl w:val="1"/>
          <w:numId w:val="8"/>
        </w:numPr>
        <w:rPr>
          <w:rFonts w:ascii="Arial" w:hAnsi="Arial" w:cs="Arial"/>
        </w:rPr>
      </w:pPr>
      <w:r w:rsidRPr="00DC01F3">
        <w:rPr>
          <w:rFonts w:ascii="Arial" w:hAnsi="Arial" w:cs="Arial"/>
        </w:rPr>
        <w:t xml:space="preserve">If further sanctions are </w:t>
      </w:r>
      <w:r w:rsidR="00C2055A" w:rsidRPr="00DC01F3">
        <w:rPr>
          <w:rFonts w:ascii="Arial" w:hAnsi="Arial" w:cs="Arial"/>
        </w:rPr>
        <w:t>required,</w:t>
      </w:r>
      <w:r w:rsidRPr="00DC01F3">
        <w:rPr>
          <w:rFonts w:ascii="Arial" w:hAnsi="Arial" w:cs="Arial"/>
        </w:rPr>
        <w:t xml:space="preserve"> the </w:t>
      </w:r>
      <w:r w:rsidR="00B258B4" w:rsidRPr="00DC01F3">
        <w:rPr>
          <w:rFonts w:ascii="Arial" w:hAnsi="Arial" w:cs="Arial"/>
        </w:rPr>
        <w:t>Disciplinary</w:t>
      </w:r>
      <w:r w:rsidRPr="00DC01F3">
        <w:rPr>
          <w:rFonts w:ascii="Arial" w:hAnsi="Arial" w:cs="Arial"/>
        </w:rPr>
        <w:t xml:space="preserve"> Officers will </w:t>
      </w:r>
      <w:r w:rsidR="000C621D" w:rsidRPr="00DC01F3">
        <w:rPr>
          <w:rFonts w:ascii="Arial" w:hAnsi="Arial" w:cs="Arial"/>
        </w:rPr>
        <w:t>decide on the outcome based on the table in section 4.</w:t>
      </w:r>
    </w:p>
    <w:p w14:paraId="35AA91F4" w14:textId="77777777" w:rsidR="00B122DA" w:rsidRPr="00DC01F3" w:rsidRDefault="00B122DA" w:rsidP="00B122DA">
      <w:pPr>
        <w:pStyle w:val="ListParagraph"/>
        <w:ind w:left="792"/>
        <w:rPr>
          <w:rFonts w:ascii="Arial" w:hAnsi="Arial" w:cs="Arial"/>
        </w:rPr>
      </w:pPr>
    </w:p>
    <w:p w14:paraId="6C0DC517" w14:textId="4E20E993" w:rsidR="00B122DA" w:rsidRPr="00DC01F3" w:rsidRDefault="00B122DA" w:rsidP="00B122DA">
      <w:pPr>
        <w:pStyle w:val="ListParagraph"/>
        <w:numPr>
          <w:ilvl w:val="0"/>
          <w:numId w:val="8"/>
        </w:numPr>
        <w:rPr>
          <w:rFonts w:ascii="Arial" w:hAnsi="Arial" w:cs="Arial"/>
        </w:rPr>
      </w:pPr>
      <w:r w:rsidRPr="00DC01F3">
        <w:rPr>
          <w:rFonts w:ascii="Arial" w:hAnsi="Arial" w:cs="Arial"/>
          <w:b/>
          <w:bCs/>
        </w:rPr>
        <w:t>Investigation Outcomes</w:t>
      </w:r>
    </w:p>
    <w:p w14:paraId="0D60A28B" w14:textId="77777777" w:rsidR="00B122DA" w:rsidRPr="00DC01F3" w:rsidRDefault="00B122DA" w:rsidP="00B122DA">
      <w:pPr>
        <w:pStyle w:val="ListParagraph"/>
        <w:ind w:left="360"/>
        <w:rPr>
          <w:rFonts w:ascii="Arial" w:hAnsi="Arial" w:cs="Arial"/>
        </w:rPr>
      </w:pPr>
    </w:p>
    <w:p w14:paraId="304D91BF" w14:textId="7345DF06" w:rsidR="00F01AEA" w:rsidRPr="00DC01F3" w:rsidRDefault="00B122DA" w:rsidP="00AF0711">
      <w:pPr>
        <w:pStyle w:val="ListParagraph"/>
        <w:numPr>
          <w:ilvl w:val="1"/>
          <w:numId w:val="8"/>
        </w:numPr>
        <w:rPr>
          <w:rFonts w:ascii="Arial" w:hAnsi="Arial" w:cs="Arial"/>
        </w:rPr>
      </w:pPr>
      <w:r w:rsidRPr="00DC01F3">
        <w:rPr>
          <w:rFonts w:ascii="Arial" w:hAnsi="Arial" w:cs="Arial"/>
        </w:rPr>
        <w:t xml:space="preserve">Upon concluding their </w:t>
      </w:r>
      <w:r w:rsidR="00B258B4" w:rsidRPr="00DC01F3">
        <w:rPr>
          <w:rFonts w:ascii="Arial" w:hAnsi="Arial" w:cs="Arial"/>
        </w:rPr>
        <w:t>review</w:t>
      </w:r>
      <w:r w:rsidRPr="00DC01F3">
        <w:rPr>
          <w:rFonts w:ascii="Arial" w:hAnsi="Arial" w:cs="Arial"/>
        </w:rPr>
        <w:t xml:space="preserve">, The </w:t>
      </w:r>
      <w:r w:rsidR="00B258B4" w:rsidRPr="00DC01F3">
        <w:rPr>
          <w:rFonts w:ascii="Arial" w:hAnsi="Arial" w:cs="Arial"/>
        </w:rPr>
        <w:t>Disciplinary</w:t>
      </w:r>
      <w:r w:rsidRPr="00DC01F3">
        <w:rPr>
          <w:rFonts w:ascii="Arial" w:hAnsi="Arial" w:cs="Arial"/>
        </w:rPr>
        <w:t xml:space="preserve"> Officers may dictate one or more of the following outcomes:</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252"/>
      </w:tblGrid>
      <w:tr w:rsidR="00F01AEA" w:rsidRPr="00DC01F3" w14:paraId="0295AD37" w14:textId="77777777" w:rsidTr="00AB52CB">
        <w:trPr>
          <w:trHeight w:val="67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DA7C8D9" w14:textId="77777777" w:rsidR="00F01AEA" w:rsidRPr="00DC01F3" w:rsidRDefault="00F01AEA" w:rsidP="00AB52CB">
            <w:pPr>
              <w:rPr>
                <w:rFonts w:ascii="Arial" w:hAnsi="Arial" w:cs="Arial"/>
                <w:b/>
                <w:bCs/>
                <w:lang w:eastAsia="en-GB"/>
              </w:rPr>
            </w:pPr>
            <w:r w:rsidRPr="00DC01F3">
              <w:rPr>
                <w:rFonts w:ascii="Arial" w:hAnsi="Arial" w:cs="Arial"/>
                <w:b/>
                <w:bCs/>
                <w:lang w:eastAsia="en-GB"/>
              </w:rPr>
              <w:t>Outcome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78D0F00A" w14:textId="77777777" w:rsidR="00F01AEA" w:rsidRPr="00DC01F3" w:rsidRDefault="00F01AEA" w:rsidP="00AB52CB">
            <w:pPr>
              <w:rPr>
                <w:rFonts w:ascii="Arial" w:hAnsi="Arial" w:cs="Arial"/>
                <w:b/>
                <w:bCs/>
                <w:lang w:eastAsia="en-GB"/>
              </w:rPr>
            </w:pPr>
            <w:r w:rsidRPr="00DC01F3">
              <w:rPr>
                <w:rFonts w:ascii="Arial" w:hAnsi="Arial" w:cs="Arial"/>
                <w:b/>
                <w:bCs/>
                <w:lang w:eastAsia="en-GB"/>
              </w:rPr>
              <w:t>Timescale </w:t>
            </w:r>
          </w:p>
        </w:tc>
      </w:tr>
      <w:tr w:rsidR="00F01AEA" w:rsidRPr="00DC01F3" w14:paraId="566BFAAF" w14:textId="77777777" w:rsidTr="00AB52CB">
        <w:trPr>
          <w:trHeight w:val="621"/>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322DAF1" w14:textId="00012503" w:rsidR="00F01AEA" w:rsidRPr="00DC01F3" w:rsidRDefault="00F01AEA" w:rsidP="00AB52CB">
            <w:pPr>
              <w:rPr>
                <w:rFonts w:ascii="Arial" w:hAnsi="Arial" w:cs="Arial"/>
                <w:lang w:eastAsia="en-GB"/>
              </w:rPr>
            </w:pPr>
            <w:r w:rsidRPr="00DC01F3">
              <w:rPr>
                <w:rFonts w:ascii="Arial" w:hAnsi="Arial" w:cs="Arial"/>
                <w:lang w:eastAsia="en-GB"/>
              </w:rPr>
              <w:t>Require the Committee as a whole</w:t>
            </w:r>
            <w:r w:rsidR="00023433" w:rsidRPr="00DC01F3">
              <w:rPr>
                <w:rFonts w:ascii="Arial" w:hAnsi="Arial" w:cs="Arial"/>
                <w:lang w:eastAsia="en-GB"/>
              </w:rPr>
              <w:t xml:space="preserve"> and/or individual</w:t>
            </w:r>
            <w:r w:rsidRPr="00DC01F3">
              <w:rPr>
                <w:rFonts w:ascii="Arial" w:hAnsi="Arial" w:cs="Arial"/>
                <w:lang w:eastAsia="en-GB"/>
              </w:rPr>
              <w:t xml:space="preserve"> to issue an apology.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2B361FBA" w14:textId="77777777" w:rsidR="00F01AEA" w:rsidRPr="00DC01F3" w:rsidRDefault="00F01AEA" w:rsidP="00AB52CB">
            <w:pPr>
              <w:rPr>
                <w:rFonts w:ascii="Arial" w:hAnsi="Arial" w:cs="Arial"/>
                <w:lang w:eastAsia="en-GB"/>
              </w:rPr>
            </w:pPr>
            <w:r w:rsidRPr="00DC01F3">
              <w:rPr>
                <w:rFonts w:ascii="Arial" w:hAnsi="Arial" w:cs="Arial"/>
                <w:lang w:eastAsia="en-GB"/>
              </w:rPr>
              <w:t>Within 1 week </w:t>
            </w:r>
          </w:p>
        </w:tc>
      </w:tr>
      <w:tr w:rsidR="00F01AEA" w:rsidRPr="00DC01F3" w14:paraId="0E2AFCFE" w14:textId="77777777" w:rsidTr="00AB52CB">
        <w:trPr>
          <w:trHeight w:val="717"/>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77CFCCB" w14:textId="7F3BEC70" w:rsidR="00F01AEA" w:rsidRPr="00DC01F3" w:rsidRDefault="00F01AEA" w:rsidP="00AB52CB">
            <w:pPr>
              <w:rPr>
                <w:rFonts w:ascii="Arial" w:hAnsi="Arial" w:cs="Arial"/>
                <w:lang w:eastAsia="en-GB"/>
              </w:rPr>
            </w:pPr>
            <w:r w:rsidRPr="00DC01F3">
              <w:rPr>
                <w:rFonts w:ascii="Arial" w:hAnsi="Arial" w:cs="Arial"/>
                <w:lang w:eastAsia="en-GB"/>
              </w:rPr>
              <w:t>Give the Committee and/or entire student group</w:t>
            </w:r>
            <w:r w:rsidR="00023433" w:rsidRPr="00DC01F3">
              <w:rPr>
                <w:rFonts w:ascii="Arial" w:hAnsi="Arial" w:cs="Arial"/>
                <w:lang w:eastAsia="en-GB"/>
              </w:rPr>
              <w:t xml:space="preserve"> and/or individual</w:t>
            </w:r>
            <w:r w:rsidRPr="00DC01F3">
              <w:rPr>
                <w:rFonts w:ascii="Arial" w:hAnsi="Arial" w:cs="Arial"/>
                <w:lang w:eastAsia="en-GB"/>
              </w:rPr>
              <w:t xml:space="preserve"> a Formal Warning.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60FABCD4" w14:textId="77777777" w:rsidR="00F01AEA" w:rsidRPr="00DC01F3" w:rsidRDefault="00F01AEA" w:rsidP="00AB52CB">
            <w:pPr>
              <w:rPr>
                <w:rFonts w:ascii="Arial" w:hAnsi="Arial" w:cs="Arial"/>
                <w:lang w:eastAsia="en-GB"/>
              </w:rPr>
            </w:pPr>
            <w:r w:rsidRPr="00DC01F3">
              <w:rPr>
                <w:rFonts w:ascii="Arial" w:hAnsi="Arial" w:cs="Arial"/>
                <w:lang w:eastAsia="en-GB"/>
              </w:rPr>
              <w:t>Valid for 6 months </w:t>
            </w:r>
          </w:p>
        </w:tc>
      </w:tr>
      <w:tr w:rsidR="00F01AEA" w:rsidRPr="00DC01F3" w14:paraId="1923BAF3" w14:textId="77777777" w:rsidTr="00AB52CB">
        <w:trPr>
          <w:trHeight w:val="672"/>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223845F0" w14:textId="17BE81B8" w:rsidR="00F01AEA" w:rsidRPr="00DC01F3" w:rsidRDefault="00F01AEA" w:rsidP="00AB52CB">
            <w:pPr>
              <w:rPr>
                <w:rFonts w:ascii="Arial" w:hAnsi="Arial" w:cs="Arial"/>
                <w:lang w:eastAsia="en-GB"/>
              </w:rPr>
            </w:pPr>
            <w:r w:rsidRPr="00DC01F3">
              <w:rPr>
                <w:rFonts w:ascii="Arial" w:hAnsi="Arial" w:cs="Arial"/>
                <w:lang w:eastAsia="en-GB"/>
              </w:rPr>
              <w:t>Require the Committee</w:t>
            </w:r>
            <w:r w:rsidR="00023433" w:rsidRPr="00DC01F3">
              <w:rPr>
                <w:rFonts w:ascii="Arial" w:hAnsi="Arial" w:cs="Arial"/>
                <w:lang w:eastAsia="en-GB"/>
              </w:rPr>
              <w:t xml:space="preserve"> and/or individual</w:t>
            </w:r>
            <w:r w:rsidRPr="00DC01F3">
              <w:rPr>
                <w:rFonts w:ascii="Arial" w:hAnsi="Arial" w:cs="Arial"/>
                <w:lang w:eastAsia="en-GB"/>
              </w:rPr>
              <w:t xml:space="preserve"> to pay compensation for damage/or cost from the </w:t>
            </w:r>
            <w:proofErr w:type="gramStart"/>
            <w:r w:rsidRPr="00DC01F3">
              <w:rPr>
                <w:rFonts w:ascii="Arial" w:hAnsi="Arial" w:cs="Arial"/>
                <w:lang w:eastAsia="en-GB"/>
              </w:rPr>
              <w:t>groups</w:t>
            </w:r>
            <w:proofErr w:type="gramEnd"/>
            <w:r w:rsidRPr="00DC01F3">
              <w:rPr>
                <w:rFonts w:ascii="Arial" w:hAnsi="Arial" w:cs="Arial"/>
                <w:lang w:eastAsia="en-GB"/>
              </w:rPr>
              <w:t xml:space="preserve"> funds</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63DFBB5D" w14:textId="77777777" w:rsidR="00F01AEA" w:rsidRPr="00DC01F3" w:rsidRDefault="00F01AEA" w:rsidP="00AB52CB">
            <w:pPr>
              <w:rPr>
                <w:rFonts w:ascii="Arial" w:hAnsi="Arial" w:cs="Arial"/>
                <w:lang w:eastAsia="en-GB"/>
              </w:rPr>
            </w:pPr>
            <w:r w:rsidRPr="00DC01F3">
              <w:rPr>
                <w:rFonts w:ascii="Arial" w:hAnsi="Arial" w:cs="Arial"/>
                <w:lang w:eastAsia="en-GB"/>
              </w:rPr>
              <w:t>Case by case decision </w:t>
            </w:r>
          </w:p>
        </w:tc>
      </w:tr>
      <w:tr w:rsidR="00F01AEA" w:rsidRPr="00DC01F3" w14:paraId="4E3A8D03" w14:textId="77777777" w:rsidTr="00AB52CB">
        <w:trPr>
          <w:trHeight w:val="767"/>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AC7BFCB" w14:textId="1ABC0A00" w:rsidR="00F01AEA" w:rsidRPr="00DC01F3" w:rsidRDefault="00F01AEA" w:rsidP="00AB52CB">
            <w:pPr>
              <w:rPr>
                <w:rFonts w:ascii="Arial" w:hAnsi="Arial" w:cs="Arial"/>
                <w:lang w:eastAsia="en-GB"/>
              </w:rPr>
            </w:pPr>
            <w:r w:rsidRPr="00DC01F3">
              <w:rPr>
                <w:rFonts w:ascii="Arial" w:hAnsi="Arial" w:cs="Arial"/>
                <w:lang w:eastAsia="en-GB"/>
              </w:rPr>
              <w:t>Suspend the Society, Sports Club</w:t>
            </w:r>
            <w:r w:rsidR="00023433" w:rsidRPr="00DC01F3">
              <w:rPr>
                <w:rFonts w:ascii="Arial" w:hAnsi="Arial" w:cs="Arial"/>
                <w:lang w:eastAsia="en-GB"/>
              </w:rPr>
              <w:t xml:space="preserve"> and/or individual.</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2C15751C" w14:textId="77777777" w:rsidR="00F01AEA" w:rsidRPr="00DC01F3" w:rsidRDefault="00F01AEA" w:rsidP="00AB52CB">
            <w:pPr>
              <w:rPr>
                <w:rFonts w:ascii="Arial" w:hAnsi="Arial" w:cs="Arial"/>
                <w:lang w:eastAsia="en-GB"/>
              </w:rPr>
            </w:pPr>
            <w:r w:rsidRPr="00DC01F3">
              <w:rPr>
                <w:rFonts w:ascii="Arial" w:hAnsi="Arial" w:cs="Arial"/>
                <w:lang w:eastAsia="en-GB"/>
              </w:rPr>
              <w:t xml:space="preserve">Set </w:t>
            </w:r>
            <w:proofErr w:type="gramStart"/>
            <w:r w:rsidRPr="00DC01F3">
              <w:rPr>
                <w:rFonts w:ascii="Arial" w:hAnsi="Arial" w:cs="Arial"/>
                <w:lang w:eastAsia="en-GB"/>
              </w:rPr>
              <w:t>time period</w:t>
            </w:r>
            <w:proofErr w:type="gramEnd"/>
            <w:r w:rsidRPr="00DC01F3">
              <w:rPr>
                <w:rFonts w:ascii="Arial" w:hAnsi="Arial" w:cs="Arial"/>
                <w:lang w:eastAsia="en-GB"/>
              </w:rPr>
              <w:t xml:space="preserve"> depending on severity of offence </w:t>
            </w:r>
          </w:p>
        </w:tc>
      </w:tr>
      <w:tr w:rsidR="00F01AEA" w:rsidRPr="00DC01F3" w14:paraId="78F554A8" w14:textId="77777777" w:rsidTr="00AB52CB">
        <w:trPr>
          <w:trHeight w:val="1119"/>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37407DC3" w14:textId="77777777" w:rsidR="00F01AEA" w:rsidRPr="00DC01F3" w:rsidRDefault="00F01AEA" w:rsidP="00AB52CB">
            <w:pPr>
              <w:rPr>
                <w:rFonts w:ascii="Arial" w:hAnsi="Arial" w:cs="Arial"/>
                <w:lang w:eastAsia="en-GB"/>
              </w:rPr>
            </w:pPr>
            <w:r w:rsidRPr="00DC01F3">
              <w:rPr>
                <w:rFonts w:ascii="Arial" w:hAnsi="Arial" w:cs="Arial"/>
                <w:lang w:eastAsia="en-GB"/>
              </w:rPr>
              <w:t>In the case of Full Members submit a resolution to Trustee Board for Permanent expulsion from the Union.</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40257B3B" w14:textId="77777777" w:rsidR="00F01AEA" w:rsidRPr="00DC01F3" w:rsidRDefault="00F01AEA" w:rsidP="00AB52CB">
            <w:pPr>
              <w:rPr>
                <w:rFonts w:ascii="Arial" w:hAnsi="Arial" w:cs="Arial"/>
                <w:lang w:eastAsia="en-GB"/>
              </w:rPr>
            </w:pPr>
            <w:r w:rsidRPr="00DC01F3">
              <w:rPr>
                <w:rFonts w:ascii="Arial" w:hAnsi="Arial" w:cs="Arial"/>
                <w:lang w:eastAsia="en-GB"/>
              </w:rPr>
              <w:t>Indefinitely </w:t>
            </w:r>
          </w:p>
        </w:tc>
      </w:tr>
      <w:tr w:rsidR="00F01AEA" w:rsidRPr="00DC01F3" w14:paraId="08AF1D7D" w14:textId="77777777" w:rsidTr="00AB52CB">
        <w:trPr>
          <w:trHeight w:val="836"/>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76BDA325" w14:textId="07B821AE" w:rsidR="00F01AEA" w:rsidRPr="00DC01F3" w:rsidRDefault="00F01AEA" w:rsidP="00AB52CB">
            <w:pPr>
              <w:rPr>
                <w:rFonts w:ascii="Arial" w:hAnsi="Arial" w:cs="Arial"/>
                <w:lang w:eastAsia="en-GB"/>
              </w:rPr>
            </w:pPr>
            <w:r w:rsidRPr="00DC01F3">
              <w:rPr>
                <w:rFonts w:ascii="Arial" w:hAnsi="Arial" w:cs="Arial"/>
                <w:lang w:eastAsia="en-GB"/>
              </w:rPr>
              <w:t xml:space="preserve">Permanently excluded or </w:t>
            </w:r>
            <w:proofErr w:type="gramStart"/>
            <w:r w:rsidRPr="00DC01F3">
              <w:rPr>
                <w:rFonts w:ascii="Arial" w:hAnsi="Arial" w:cs="Arial"/>
                <w:lang w:eastAsia="en-GB"/>
              </w:rPr>
              <w:t>temporarily suspended</w:t>
            </w:r>
            <w:proofErr w:type="gramEnd"/>
            <w:r w:rsidRPr="00DC01F3">
              <w:rPr>
                <w:rFonts w:ascii="Arial" w:hAnsi="Arial" w:cs="Arial"/>
                <w:lang w:eastAsia="en-GB"/>
              </w:rPr>
              <w:t xml:space="preserve"> of role</w:t>
            </w:r>
            <w:r w:rsidR="00023433" w:rsidRPr="00DC01F3">
              <w:rPr>
                <w:rFonts w:ascii="Arial" w:hAnsi="Arial" w:cs="Arial"/>
                <w:lang w:eastAsia="en-GB"/>
              </w:rPr>
              <w:t xml:space="preserve"> and/or individual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6428B4DB" w14:textId="77777777" w:rsidR="00F01AEA" w:rsidRPr="00DC01F3" w:rsidRDefault="00F01AEA" w:rsidP="00AB52CB">
            <w:pPr>
              <w:rPr>
                <w:rFonts w:ascii="Arial" w:hAnsi="Arial" w:cs="Arial"/>
                <w:lang w:eastAsia="en-GB"/>
              </w:rPr>
            </w:pPr>
            <w:r w:rsidRPr="00DC01F3">
              <w:rPr>
                <w:rFonts w:ascii="Arial" w:hAnsi="Arial" w:cs="Arial"/>
                <w:lang w:eastAsia="en-GB"/>
              </w:rPr>
              <w:t xml:space="preserve">Set </w:t>
            </w:r>
            <w:proofErr w:type="gramStart"/>
            <w:r w:rsidRPr="00DC01F3">
              <w:rPr>
                <w:rFonts w:ascii="Arial" w:hAnsi="Arial" w:cs="Arial"/>
                <w:lang w:eastAsia="en-GB"/>
              </w:rPr>
              <w:t>time period</w:t>
            </w:r>
            <w:proofErr w:type="gramEnd"/>
            <w:r w:rsidRPr="00DC01F3">
              <w:rPr>
                <w:rFonts w:ascii="Arial" w:hAnsi="Arial" w:cs="Arial"/>
                <w:lang w:eastAsia="en-GB"/>
              </w:rPr>
              <w:t xml:space="preserve"> or indefinitely depending on severity of offence </w:t>
            </w:r>
          </w:p>
        </w:tc>
      </w:tr>
    </w:tbl>
    <w:p w14:paraId="78F0180F" w14:textId="77777777" w:rsidR="003C2D34" w:rsidRPr="00DC01F3" w:rsidRDefault="003C2D34" w:rsidP="00760147"/>
    <w:p w14:paraId="59B2B48A" w14:textId="77777777" w:rsidR="00575F31" w:rsidRPr="00DC01F3" w:rsidRDefault="00701881" w:rsidP="00575F31">
      <w:pPr>
        <w:pStyle w:val="ListParagraph"/>
        <w:numPr>
          <w:ilvl w:val="0"/>
          <w:numId w:val="8"/>
        </w:numPr>
        <w:rPr>
          <w:rFonts w:ascii="Arial" w:hAnsi="Arial" w:cs="Arial"/>
          <w:b/>
          <w:bCs/>
        </w:rPr>
      </w:pPr>
      <w:r w:rsidRPr="00DC01F3">
        <w:rPr>
          <w:rFonts w:ascii="Arial" w:hAnsi="Arial" w:cs="Arial"/>
          <w:b/>
          <w:bCs/>
        </w:rPr>
        <w:t>Appeals</w:t>
      </w:r>
    </w:p>
    <w:p w14:paraId="6109F70E" w14:textId="77777777" w:rsidR="00575F31" w:rsidRPr="00DC01F3" w:rsidRDefault="00575F31" w:rsidP="00575F31">
      <w:pPr>
        <w:pStyle w:val="ListParagraph"/>
        <w:ind w:left="360"/>
        <w:rPr>
          <w:rFonts w:ascii="Arial" w:hAnsi="Arial" w:cs="Arial"/>
          <w:b/>
          <w:bCs/>
        </w:rPr>
      </w:pPr>
    </w:p>
    <w:p w14:paraId="0AB3C910" w14:textId="7B8E0229" w:rsidR="00701881" w:rsidRPr="00DC01F3" w:rsidRDefault="00701881" w:rsidP="00575F31">
      <w:pPr>
        <w:pStyle w:val="ListParagraph"/>
        <w:numPr>
          <w:ilvl w:val="1"/>
          <w:numId w:val="8"/>
        </w:numPr>
        <w:rPr>
          <w:rFonts w:ascii="Arial" w:hAnsi="Arial" w:cs="Arial"/>
          <w:b/>
          <w:bCs/>
        </w:rPr>
      </w:pPr>
      <w:r w:rsidRPr="00DC01F3">
        <w:rPr>
          <w:rStyle w:val="normaltextrun"/>
          <w:rFonts w:ascii="Arial" w:hAnsi="Arial" w:cs="Arial"/>
        </w:rPr>
        <w:t xml:space="preserve">Appeals against the decision of the </w:t>
      </w:r>
      <w:r w:rsidR="00B258B4" w:rsidRPr="00DC01F3">
        <w:rPr>
          <w:rFonts w:ascii="Arial" w:hAnsi="Arial" w:cs="Arial"/>
        </w:rPr>
        <w:t>Disciplinary</w:t>
      </w:r>
      <w:r w:rsidRPr="00DC01F3">
        <w:rPr>
          <w:rStyle w:val="normaltextrun"/>
          <w:rFonts w:ascii="Arial" w:hAnsi="Arial" w:cs="Arial"/>
        </w:rPr>
        <w:t xml:space="preserve"> Officers may be made to the SU President</w:t>
      </w:r>
      <w:r w:rsidR="00575F31" w:rsidRPr="00DC01F3">
        <w:rPr>
          <w:rStyle w:val="normaltextrun"/>
          <w:rFonts w:ascii="Arial" w:hAnsi="Arial" w:cs="Arial"/>
        </w:rPr>
        <w:t xml:space="preserve">. </w:t>
      </w:r>
      <w:r w:rsidR="00575F31" w:rsidRPr="00DC01F3">
        <w:rPr>
          <w:rFonts w:ascii="Arial" w:eastAsia="Times New Roman" w:hAnsi="Arial" w:cs="Arial"/>
          <w:color w:val="000000"/>
        </w:rPr>
        <w:t>The SU President will arrange for the Deputy Chair of the Board of Trustees (or their nominee) to hear the appeal</w:t>
      </w:r>
      <w:r w:rsidR="00575F31" w:rsidRPr="00DC01F3">
        <w:rPr>
          <w:rFonts w:eastAsia="Times New Roman"/>
          <w:color w:val="000000"/>
        </w:rPr>
        <w:t xml:space="preserve"> </w:t>
      </w:r>
      <w:r w:rsidRPr="00DC01F3">
        <w:rPr>
          <w:rStyle w:val="normaltextrun"/>
          <w:rFonts w:ascii="Arial" w:hAnsi="Arial" w:cs="Arial"/>
        </w:rPr>
        <w:t xml:space="preserve">and must be made in writing within 5 working days of the </w:t>
      </w:r>
      <w:r w:rsidR="00202240" w:rsidRPr="00DC01F3">
        <w:rPr>
          <w:rStyle w:val="normaltextrun"/>
          <w:rFonts w:ascii="Arial" w:hAnsi="Arial" w:cs="Arial"/>
        </w:rPr>
        <w:t>club or society</w:t>
      </w:r>
      <w:r w:rsidR="000C621D" w:rsidRPr="00DC01F3">
        <w:rPr>
          <w:rStyle w:val="normaltextrun"/>
          <w:rFonts w:ascii="Arial" w:hAnsi="Arial" w:cs="Arial"/>
        </w:rPr>
        <w:t xml:space="preserve"> </w:t>
      </w:r>
      <w:r w:rsidR="000C621D" w:rsidRPr="00DC01F3">
        <w:rPr>
          <w:rFonts w:ascii="Arial" w:hAnsi="Arial" w:cs="Arial"/>
        </w:rPr>
        <w:t>and/or individual</w:t>
      </w:r>
      <w:r w:rsidRPr="00DC01F3">
        <w:rPr>
          <w:rStyle w:val="normaltextrun"/>
          <w:rFonts w:ascii="Arial" w:hAnsi="Arial" w:cs="Arial"/>
        </w:rPr>
        <w:t xml:space="preserve"> receiving notification of the decision.</w:t>
      </w:r>
      <w:r w:rsidRPr="00DC01F3">
        <w:rPr>
          <w:rStyle w:val="eop"/>
          <w:rFonts w:ascii="Arial" w:hAnsi="Arial" w:cs="Arial"/>
        </w:rPr>
        <w:t> </w:t>
      </w:r>
    </w:p>
    <w:p w14:paraId="2E3528EE" w14:textId="051F81F4" w:rsidR="00701881" w:rsidRPr="00DC01F3" w:rsidRDefault="00701881" w:rsidP="00202240">
      <w:pPr>
        <w:pStyle w:val="ListParagraph"/>
        <w:numPr>
          <w:ilvl w:val="1"/>
          <w:numId w:val="8"/>
        </w:numPr>
        <w:rPr>
          <w:rFonts w:ascii="Arial" w:hAnsi="Arial" w:cs="Arial"/>
        </w:rPr>
      </w:pPr>
      <w:r w:rsidRPr="00DC01F3">
        <w:rPr>
          <w:rStyle w:val="normaltextrun"/>
          <w:rFonts w:ascii="Arial" w:hAnsi="Arial" w:cs="Arial"/>
        </w:rPr>
        <w:t>The only grounds for appeal are that;</w:t>
      </w:r>
      <w:r w:rsidRPr="00DC01F3">
        <w:rPr>
          <w:rStyle w:val="eop"/>
          <w:rFonts w:ascii="Arial" w:hAnsi="Arial" w:cs="Arial"/>
        </w:rPr>
        <w:t> </w:t>
      </w:r>
    </w:p>
    <w:p w14:paraId="2AA45E8D" w14:textId="2FF02019" w:rsidR="00701881" w:rsidRPr="00DC01F3" w:rsidRDefault="00701881" w:rsidP="00202240">
      <w:pPr>
        <w:pStyle w:val="ListParagraph"/>
        <w:numPr>
          <w:ilvl w:val="2"/>
          <w:numId w:val="8"/>
        </w:numPr>
        <w:rPr>
          <w:rFonts w:ascii="Arial" w:hAnsi="Arial" w:cs="Arial"/>
        </w:rPr>
      </w:pPr>
      <w:r w:rsidRPr="00DC01F3">
        <w:rPr>
          <w:rStyle w:val="normaltextrun"/>
          <w:rFonts w:ascii="Arial" w:hAnsi="Arial" w:cs="Arial"/>
        </w:rPr>
        <w:lastRenderedPageBreak/>
        <w:t>The panel has not followed the correct procedure and / or</w:t>
      </w:r>
      <w:r w:rsidRPr="00DC01F3">
        <w:rPr>
          <w:rStyle w:val="eop"/>
          <w:rFonts w:ascii="Arial" w:hAnsi="Arial" w:cs="Arial"/>
        </w:rPr>
        <w:t> </w:t>
      </w:r>
    </w:p>
    <w:p w14:paraId="0B2AB374" w14:textId="44ED46C8" w:rsidR="00701881" w:rsidRPr="00DC01F3" w:rsidRDefault="00701881" w:rsidP="003C2D34">
      <w:pPr>
        <w:pStyle w:val="ListParagraph"/>
        <w:numPr>
          <w:ilvl w:val="2"/>
          <w:numId w:val="8"/>
        </w:numPr>
        <w:rPr>
          <w:rFonts w:ascii="Arial" w:hAnsi="Arial" w:cs="Arial"/>
        </w:rPr>
      </w:pPr>
      <w:r w:rsidRPr="00DC01F3">
        <w:rPr>
          <w:rFonts w:ascii="Arial" w:hAnsi="Arial" w:cs="Arial"/>
        </w:rPr>
        <w:t>N</w:t>
      </w:r>
      <w:r w:rsidRPr="00DC01F3">
        <w:rPr>
          <w:rStyle w:val="normaltextrun"/>
          <w:rFonts w:ascii="Arial" w:hAnsi="Arial" w:cs="Arial"/>
        </w:rPr>
        <w:t>ew evidence has come to light that, for good reason, could not be presented to the panel at the time.</w:t>
      </w:r>
      <w:r w:rsidRPr="00DC01F3">
        <w:rPr>
          <w:rStyle w:val="eop"/>
          <w:rFonts w:ascii="Arial" w:hAnsi="Arial" w:cs="Arial"/>
        </w:rPr>
        <w:t> </w:t>
      </w:r>
    </w:p>
    <w:p w14:paraId="44594582" w14:textId="4961E97B" w:rsidR="00701881" w:rsidRPr="00DC01F3" w:rsidRDefault="00701881" w:rsidP="003C2D34">
      <w:pPr>
        <w:pStyle w:val="ListParagraph"/>
        <w:numPr>
          <w:ilvl w:val="1"/>
          <w:numId w:val="8"/>
        </w:numPr>
        <w:rPr>
          <w:rFonts w:ascii="Arial" w:hAnsi="Arial" w:cs="Arial"/>
          <w:lang w:eastAsia="en-GB"/>
        </w:rPr>
      </w:pPr>
      <w:r w:rsidRPr="00DC01F3">
        <w:rPr>
          <w:rFonts w:ascii="Arial" w:hAnsi="Arial" w:cs="Arial"/>
          <w:lang w:eastAsia="en-GB"/>
        </w:rPr>
        <w:t>Outcomes of the review can be one of the following: </w:t>
      </w:r>
    </w:p>
    <w:p w14:paraId="3D8243AE" w14:textId="1AF91072" w:rsidR="00A809DB" w:rsidRPr="00DC01F3" w:rsidRDefault="00A809DB" w:rsidP="00202240">
      <w:pPr>
        <w:pStyle w:val="ListParagraph"/>
        <w:numPr>
          <w:ilvl w:val="2"/>
          <w:numId w:val="8"/>
        </w:numPr>
        <w:rPr>
          <w:rFonts w:ascii="Arial" w:hAnsi="Arial" w:cs="Arial"/>
          <w:lang w:eastAsia="en-GB"/>
        </w:rPr>
      </w:pPr>
      <w:r w:rsidRPr="00DC01F3">
        <w:rPr>
          <w:rFonts w:ascii="Arial" w:hAnsi="Arial" w:cs="Arial"/>
          <w:lang w:eastAsia="en-GB"/>
        </w:rPr>
        <w:t>Uphold the original decision</w:t>
      </w:r>
    </w:p>
    <w:p w14:paraId="29EC20D6" w14:textId="07546FF8" w:rsidR="00A809DB" w:rsidRPr="00DC01F3" w:rsidRDefault="00A809DB" w:rsidP="003C2D34">
      <w:pPr>
        <w:pStyle w:val="ListParagraph"/>
        <w:numPr>
          <w:ilvl w:val="2"/>
          <w:numId w:val="8"/>
        </w:numPr>
        <w:rPr>
          <w:rFonts w:ascii="Arial" w:hAnsi="Arial" w:cs="Arial"/>
          <w:lang w:eastAsia="en-GB"/>
        </w:rPr>
      </w:pPr>
      <w:r w:rsidRPr="00DC01F3">
        <w:rPr>
          <w:rFonts w:ascii="Arial" w:hAnsi="Arial" w:cs="Arial"/>
          <w:lang w:eastAsia="en-GB"/>
        </w:rPr>
        <w:t>Annul the original decision</w:t>
      </w:r>
    </w:p>
    <w:p w14:paraId="73F0DA43" w14:textId="64D65201" w:rsidR="00A809DB" w:rsidRPr="00DC01F3" w:rsidRDefault="00A809DB" w:rsidP="00202240">
      <w:pPr>
        <w:pStyle w:val="ListParagraph"/>
        <w:numPr>
          <w:ilvl w:val="2"/>
          <w:numId w:val="8"/>
        </w:numPr>
        <w:rPr>
          <w:rFonts w:ascii="Arial" w:hAnsi="Arial" w:cs="Arial"/>
          <w:lang w:eastAsia="en-GB"/>
        </w:rPr>
      </w:pPr>
      <w:r w:rsidRPr="00DC01F3">
        <w:rPr>
          <w:rFonts w:ascii="Arial" w:hAnsi="Arial" w:cs="Arial"/>
          <w:lang w:eastAsia="en-GB"/>
        </w:rPr>
        <w:t>Partially uphold or amend the original decision</w:t>
      </w:r>
    </w:p>
    <w:p w14:paraId="4B3BDE6B" w14:textId="6E045F26" w:rsidR="00A809DB" w:rsidRPr="00DC01F3" w:rsidRDefault="00A809DB" w:rsidP="003C2D34">
      <w:pPr>
        <w:pStyle w:val="ListParagraph"/>
        <w:numPr>
          <w:ilvl w:val="1"/>
          <w:numId w:val="8"/>
        </w:numPr>
        <w:rPr>
          <w:rFonts w:ascii="Arial" w:hAnsi="Arial" w:cs="Arial"/>
          <w:lang w:eastAsia="en-GB"/>
        </w:rPr>
      </w:pPr>
      <w:r w:rsidRPr="00DC01F3">
        <w:rPr>
          <w:rFonts w:ascii="Arial" w:hAnsi="Arial" w:cs="Arial"/>
          <w:lang w:eastAsia="en-GB"/>
        </w:rPr>
        <w:t xml:space="preserve">The outcome of the appeal must be communicated to the Member within 10 working days. </w:t>
      </w:r>
    </w:p>
    <w:p w14:paraId="7307458A" w14:textId="33AAAAA5" w:rsidR="00F103B3" w:rsidRPr="00DC01F3" w:rsidRDefault="00A809DB" w:rsidP="00F103B3">
      <w:pPr>
        <w:pStyle w:val="ListParagraph"/>
        <w:numPr>
          <w:ilvl w:val="1"/>
          <w:numId w:val="8"/>
        </w:numPr>
        <w:rPr>
          <w:rFonts w:ascii="Arial" w:hAnsi="Arial" w:cs="Arial"/>
          <w:lang w:eastAsia="en-GB"/>
        </w:rPr>
      </w:pPr>
      <w:r w:rsidRPr="00DC01F3">
        <w:rPr>
          <w:rFonts w:ascii="Arial" w:hAnsi="Arial" w:cs="Arial"/>
          <w:lang w:eastAsia="en-GB"/>
        </w:rPr>
        <w:t>The appeal decision is final.</w:t>
      </w:r>
    </w:p>
    <w:p w14:paraId="6FDA45B5" w14:textId="77777777" w:rsidR="00B258B4" w:rsidRPr="00DC01F3" w:rsidRDefault="00B258B4" w:rsidP="00B258B4">
      <w:pPr>
        <w:pStyle w:val="ListParagraph"/>
        <w:ind w:left="792"/>
        <w:rPr>
          <w:rFonts w:ascii="Arial" w:hAnsi="Arial" w:cs="Arial"/>
          <w:lang w:eastAsia="en-GB"/>
        </w:rPr>
      </w:pPr>
    </w:p>
    <w:p w14:paraId="71BE100B" w14:textId="5D51717C" w:rsidR="00F103B3" w:rsidRPr="00DC01F3" w:rsidRDefault="00F103B3" w:rsidP="00F103B3">
      <w:pPr>
        <w:pStyle w:val="ListParagraph"/>
        <w:numPr>
          <w:ilvl w:val="0"/>
          <w:numId w:val="8"/>
        </w:numPr>
        <w:rPr>
          <w:rFonts w:ascii="Arial" w:hAnsi="Arial" w:cs="Arial"/>
          <w:b/>
          <w:bCs/>
        </w:rPr>
      </w:pPr>
      <w:r w:rsidRPr="00DC01F3">
        <w:rPr>
          <w:rFonts w:ascii="Arial" w:hAnsi="Arial" w:cs="Arial"/>
          <w:b/>
          <w:bCs/>
        </w:rPr>
        <w:t>Key Terms</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F103B3" w:rsidRPr="00DC01F3" w14:paraId="26FDCFBC" w14:textId="77777777" w:rsidTr="00AB52CB">
        <w:trPr>
          <w:trHeight w:val="2010"/>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237A7766" w14:textId="77777777" w:rsidR="00F103B3" w:rsidRPr="00DC01F3" w:rsidRDefault="00F103B3" w:rsidP="00AB52CB">
            <w:pPr>
              <w:rPr>
                <w:rFonts w:ascii="Arial" w:hAnsi="Arial" w:cs="Arial"/>
              </w:rPr>
            </w:pPr>
            <w:r w:rsidRPr="00DC01F3">
              <w:rPr>
                <w:rFonts w:ascii="Arial" w:hAnsi="Arial" w:cs="Arial"/>
              </w:rPr>
              <w:t>Balance of Probabilities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14:paraId="2C435235" w14:textId="77777777" w:rsidR="00F103B3" w:rsidRPr="00DC01F3" w:rsidRDefault="00F103B3" w:rsidP="00AB52CB">
            <w:pPr>
              <w:rPr>
                <w:rFonts w:ascii="Arial" w:hAnsi="Arial" w:cs="Arial"/>
              </w:rPr>
            </w:pPr>
            <w:r w:rsidRPr="00DC01F3">
              <w:rPr>
                <w:rFonts w:ascii="Arial" w:hAnsi="Arial" w:cs="Arial"/>
              </w:rPr>
              <w:t>Saying something is proven on a balance of probabilities means that it is more likely to have occurred than not to have occurred. </w:t>
            </w:r>
          </w:p>
          <w:p w14:paraId="2DB5800A" w14:textId="77777777" w:rsidR="00F103B3" w:rsidRPr="00DC01F3" w:rsidRDefault="00F103B3" w:rsidP="00AB52CB">
            <w:pPr>
              <w:rPr>
                <w:rFonts w:ascii="Arial" w:hAnsi="Arial" w:cs="Arial"/>
              </w:rPr>
            </w:pPr>
            <w:r w:rsidRPr="00DC01F3">
              <w:rPr>
                <w:rFonts w:ascii="Arial" w:hAnsi="Arial" w:cs="Arial"/>
              </w:rPr>
              <w:t>It is a benchmark that is used in civil law and means that something does not have to be ‘proven beyond reasonable doubt’ as in criminal law. Disciplinary, Complaints and Appeals panels will examine all evidence put in front of them and make decisions on this basis. </w:t>
            </w:r>
          </w:p>
        </w:tc>
      </w:tr>
      <w:tr w:rsidR="00F103B3" w:rsidRPr="00AF64F3" w14:paraId="1435BB3B" w14:textId="77777777" w:rsidTr="00AB52CB">
        <w:trPr>
          <w:trHeight w:val="1110"/>
        </w:trPr>
        <w:tc>
          <w:tcPr>
            <w:tcW w:w="1830" w:type="dxa"/>
            <w:tcBorders>
              <w:top w:val="single" w:sz="6" w:space="0" w:color="000000"/>
              <w:left w:val="single" w:sz="6" w:space="0" w:color="000000"/>
              <w:right w:val="single" w:sz="6" w:space="0" w:color="000000"/>
            </w:tcBorders>
            <w:shd w:val="clear" w:color="auto" w:fill="auto"/>
            <w:hideMark/>
          </w:tcPr>
          <w:p w14:paraId="7E080B75" w14:textId="04D3F58D" w:rsidR="00F103B3" w:rsidRPr="00DC01F3" w:rsidRDefault="00B258B4" w:rsidP="00AB52CB">
            <w:pPr>
              <w:rPr>
                <w:rFonts w:ascii="Arial" w:hAnsi="Arial" w:cs="Arial"/>
              </w:rPr>
            </w:pPr>
            <w:r w:rsidRPr="00DC01F3">
              <w:rPr>
                <w:rFonts w:ascii="Arial" w:hAnsi="Arial" w:cs="Arial"/>
              </w:rPr>
              <w:t>Deputy Chair of Trustee/</w:t>
            </w:r>
            <w:r w:rsidR="00F103B3" w:rsidRPr="00DC01F3">
              <w:rPr>
                <w:rFonts w:ascii="Arial" w:hAnsi="Arial" w:cs="Arial"/>
              </w:rPr>
              <w:t>Lay Trustee   </w:t>
            </w:r>
          </w:p>
        </w:tc>
        <w:tc>
          <w:tcPr>
            <w:tcW w:w="7170" w:type="dxa"/>
            <w:tcBorders>
              <w:top w:val="single" w:sz="6" w:space="0" w:color="000000"/>
              <w:left w:val="single" w:sz="6" w:space="0" w:color="000000"/>
              <w:right w:val="single" w:sz="6" w:space="0" w:color="000000"/>
            </w:tcBorders>
            <w:shd w:val="clear" w:color="auto" w:fill="auto"/>
            <w:hideMark/>
          </w:tcPr>
          <w:p w14:paraId="15AC75F3" w14:textId="77777777" w:rsidR="00F103B3" w:rsidRPr="00AF64F3" w:rsidRDefault="00F103B3" w:rsidP="00AB52CB">
            <w:pPr>
              <w:rPr>
                <w:rFonts w:ascii="Arial" w:hAnsi="Arial" w:cs="Arial"/>
              </w:rPr>
            </w:pPr>
            <w:r w:rsidRPr="00DC01F3">
              <w:rPr>
                <w:rFonts w:ascii="Arial" w:hAnsi="Arial" w:cs="Arial"/>
              </w:rPr>
              <w:t>A person who is independent from the Union who is appointed to the Union’s Board of Trustees as they have expertise in a particular field e.g. finance or HR (also see Trustee definition).</w:t>
            </w:r>
            <w:r w:rsidRPr="00AF64F3">
              <w:rPr>
                <w:rFonts w:ascii="Arial" w:hAnsi="Arial" w:cs="Arial"/>
              </w:rPr>
              <w:t> </w:t>
            </w:r>
          </w:p>
        </w:tc>
      </w:tr>
    </w:tbl>
    <w:p w14:paraId="72744669" w14:textId="77777777" w:rsidR="00F103B3" w:rsidRPr="00F103B3" w:rsidRDefault="00F103B3" w:rsidP="00F103B3">
      <w:pPr>
        <w:rPr>
          <w:rFonts w:ascii="Arial" w:hAnsi="Arial" w:cs="Arial"/>
          <w:lang w:eastAsia="en-GB"/>
        </w:rPr>
      </w:pPr>
    </w:p>
    <w:p w14:paraId="5FC4DBAC" w14:textId="77777777" w:rsidR="00783D4E" w:rsidRPr="00A809DB" w:rsidRDefault="00783D4E" w:rsidP="00A809DB">
      <w:pPr>
        <w:rPr>
          <w:rFonts w:ascii="Arial" w:hAnsi="Arial" w:cs="Arial"/>
          <w:lang w:eastAsia="en-GB"/>
        </w:rPr>
      </w:pPr>
    </w:p>
    <w:p w14:paraId="13D3CE62" w14:textId="77777777" w:rsidR="006E16B4" w:rsidRPr="006E16B4" w:rsidRDefault="006E16B4" w:rsidP="00760147">
      <w:pPr>
        <w:rPr>
          <w:rFonts w:ascii="Arial" w:hAnsi="Arial" w:cs="Arial"/>
        </w:rPr>
      </w:pPr>
    </w:p>
    <w:p w14:paraId="204CBEDC" w14:textId="77777777" w:rsidR="00FD5FBB" w:rsidRPr="00C85A70" w:rsidRDefault="00FD5FBB" w:rsidP="00760147">
      <w:pPr>
        <w:rPr>
          <w:rFonts w:ascii="Arial" w:hAnsi="Arial" w:cs="Arial"/>
        </w:rPr>
      </w:pPr>
    </w:p>
    <w:p w14:paraId="32AF0A84" w14:textId="77777777" w:rsidR="00C85A70" w:rsidRPr="00C85A70" w:rsidRDefault="00C85A70" w:rsidP="00760147">
      <w:pPr>
        <w:rPr>
          <w:rFonts w:ascii="Arial" w:hAnsi="Arial" w:cs="Arial"/>
        </w:rPr>
      </w:pPr>
    </w:p>
    <w:p w14:paraId="7D978846" w14:textId="77777777" w:rsidR="00314A21" w:rsidRPr="00314A21" w:rsidRDefault="00314A21" w:rsidP="00760147">
      <w:pPr>
        <w:rPr>
          <w:rFonts w:ascii="Arial" w:hAnsi="Arial" w:cs="Arial"/>
        </w:rPr>
      </w:pPr>
    </w:p>
    <w:p w14:paraId="00309B70" w14:textId="2B405B3F" w:rsidR="00453831" w:rsidRPr="00E43F71" w:rsidRDefault="00453831" w:rsidP="00FC793D">
      <w:pPr>
        <w:rPr>
          <w:rFonts w:ascii="Arial" w:hAnsi="Arial" w:cs="Arial"/>
        </w:rPr>
      </w:pPr>
    </w:p>
    <w:sectPr w:rsidR="00453831" w:rsidRPr="00E43F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1DC8A" w14:textId="77777777" w:rsidR="001A5B73" w:rsidRDefault="001A5B73" w:rsidP="00647AB4">
      <w:pPr>
        <w:spacing w:after="0" w:line="240" w:lineRule="auto"/>
      </w:pPr>
      <w:r>
        <w:separator/>
      </w:r>
    </w:p>
  </w:endnote>
  <w:endnote w:type="continuationSeparator" w:id="0">
    <w:p w14:paraId="69AC69C2" w14:textId="77777777" w:rsidR="001A5B73" w:rsidRDefault="001A5B73" w:rsidP="0064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A3E8" w14:textId="77777777" w:rsidR="008B6F7F" w:rsidRDefault="008B6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9C3D" w14:textId="7B48C040" w:rsidR="00647AB4" w:rsidRPr="008B6F7F" w:rsidRDefault="00647AB4" w:rsidP="00647AB4">
    <w:pPr>
      <w:pStyle w:val="Footer"/>
      <w:rPr>
        <w:rFonts w:ascii="Arial" w:hAnsi="Arial" w:cs="Arial"/>
      </w:rPr>
    </w:pPr>
    <w:r w:rsidRPr="008B6F7F">
      <w:rPr>
        <w:rFonts w:ascii="Arial" w:hAnsi="Arial" w:cs="Arial"/>
      </w:rPr>
      <w:t xml:space="preserve">Approved: </w:t>
    </w:r>
    <w:r w:rsidR="008B6F7F">
      <w:rPr>
        <w:rFonts w:ascii="Arial" w:hAnsi="Arial" w:cs="Arial"/>
      </w:rPr>
      <w:t>21.03.24</w:t>
    </w:r>
    <w:r w:rsidRPr="008B6F7F">
      <w:rPr>
        <w:rFonts w:ascii="Arial" w:hAnsi="Arial" w:cs="Arial"/>
      </w:rPr>
      <w:ptab w:relativeTo="margin" w:alignment="center" w:leader="none"/>
    </w:r>
    <w:r w:rsidRPr="008B6F7F">
      <w:rPr>
        <w:rFonts w:ascii="Arial" w:hAnsi="Arial" w:cs="Arial"/>
      </w:rPr>
      <w:t>Review date:</w:t>
    </w:r>
    <w:r w:rsidR="008B6F7F">
      <w:rPr>
        <w:rFonts w:ascii="Arial" w:hAnsi="Arial" w:cs="Arial"/>
      </w:rPr>
      <w:t xml:space="preserve"> 21.03.27</w:t>
    </w:r>
    <w:r w:rsidRPr="008B6F7F">
      <w:rPr>
        <w:rFonts w:ascii="Arial" w:hAnsi="Arial" w:cs="Arial"/>
      </w:rPr>
      <w:ptab w:relativeTo="margin" w:alignment="right" w:leader="none"/>
    </w:r>
    <w:r w:rsidRPr="008B6F7F">
      <w:rPr>
        <w:rFonts w:ascii="Arial" w:hAnsi="Arial" w:cs="Arial"/>
      </w:rPr>
      <w:t>Owner: Union Director</w:t>
    </w:r>
  </w:p>
  <w:p w14:paraId="43A7662B" w14:textId="2A943B67" w:rsidR="00647AB4" w:rsidRPr="00647AB4" w:rsidRDefault="00647AB4" w:rsidP="00647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C4FC" w14:textId="77777777" w:rsidR="008B6F7F" w:rsidRDefault="008B6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38B09" w14:textId="77777777" w:rsidR="001A5B73" w:rsidRDefault="001A5B73" w:rsidP="00647AB4">
      <w:pPr>
        <w:spacing w:after="0" w:line="240" w:lineRule="auto"/>
      </w:pPr>
      <w:r>
        <w:separator/>
      </w:r>
    </w:p>
  </w:footnote>
  <w:footnote w:type="continuationSeparator" w:id="0">
    <w:p w14:paraId="656F3CC9" w14:textId="77777777" w:rsidR="001A5B73" w:rsidRDefault="001A5B73" w:rsidP="0064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3F11A" w14:textId="77777777" w:rsidR="008B6F7F" w:rsidRDefault="008B6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70D0" w14:textId="77777777" w:rsidR="008B6F7F" w:rsidRDefault="008B6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F7F4" w14:textId="77777777" w:rsidR="008B6F7F" w:rsidRDefault="008B6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33FF"/>
    <w:multiLevelType w:val="hybridMultilevel"/>
    <w:tmpl w:val="EC2E5C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3737D"/>
    <w:multiLevelType w:val="hybridMultilevel"/>
    <w:tmpl w:val="C8C8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97C4A"/>
    <w:multiLevelType w:val="multilevel"/>
    <w:tmpl w:val="AD9849A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2322DE"/>
    <w:multiLevelType w:val="hybridMultilevel"/>
    <w:tmpl w:val="2D429E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129237"/>
    <w:multiLevelType w:val="multilevel"/>
    <w:tmpl w:val="B2CA8538"/>
    <w:lvl w:ilvl="0">
      <w:start w:val="1"/>
      <w:numFmt w:val="decimal"/>
      <w:lvlText w:val="%1."/>
      <w:lvlJc w:val="left"/>
      <w:pPr>
        <w:ind w:left="4192" w:hanging="567"/>
        <w:jc w:val="righ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910" w:hanging="432"/>
      </w:pPr>
      <w:rPr>
        <w:rFonts w:hint="default"/>
        <w:w w:val="100"/>
        <w:lang w:val="en-US" w:eastAsia="en-US" w:bidi="ar-SA"/>
      </w:rPr>
    </w:lvl>
    <w:lvl w:ilvl="2">
      <w:start w:val="1"/>
      <w:numFmt w:val="decimal"/>
      <w:lvlText w:val="%1.%2.%3."/>
      <w:lvlJc w:val="left"/>
      <w:pPr>
        <w:ind w:left="1558" w:hanging="432"/>
      </w:pPr>
      <w:rPr>
        <w:b w:val="0"/>
        <w:bCs w:val="0"/>
        <w:i w:val="0"/>
        <w:iCs w:val="0"/>
        <w:color w:val="auto"/>
        <w:spacing w:val="-3"/>
        <w:w w:val="100"/>
        <w:sz w:val="22"/>
        <w:szCs w:val="22"/>
        <w:lang w:val="en-US" w:eastAsia="en-US" w:bidi="ar-SA"/>
      </w:rPr>
    </w:lvl>
    <w:lvl w:ilvl="3">
      <w:start w:val="1"/>
      <w:numFmt w:val="decimal"/>
      <w:lvlText w:val="%1.%2.%3.%4."/>
      <w:lvlJc w:val="left"/>
      <w:pPr>
        <w:ind w:left="2278" w:hanging="432"/>
      </w:pPr>
      <w:rPr>
        <w:b w:val="0"/>
        <w:bCs w:val="0"/>
        <w:i w:val="0"/>
        <w:iCs w:val="0"/>
        <w:spacing w:val="-3"/>
        <w:w w:val="100"/>
        <w:sz w:val="22"/>
        <w:szCs w:val="22"/>
        <w:lang w:val="en-US" w:eastAsia="en-US" w:bidi="ar-SA"/>
      </w:rPr>
    </w:lvl>
    <w:lvl w:ilvl="4">
      <w:start w:val="1"/>
      <w:numFmt w:val="decimal"/>
      <w:lvlText w:val="%1.%2.%3.%4.%5."/>
      <w:lvlJc w:val="left"/>
      <w:pPr>
        <w:ind w:left="2999" w:hanging="432"/>
      </w:pPr>
      <w:rPr>
        <w:rFonts w:ascii="Arial" w:eastAsia="Arial" w:hAnsi="Arial" w:cs="Arial" w:hint="default"/>
        <w:b w:val="0"/>
        <w:bCs w:val="0"/>
        <w:i w:val="0"/>
        <w:iCs w:val="0"/>
        <w:spacing w:val="-4"/>
        <w:w w:val="100"/>
        <w:sz w:val="22"/>
        <w:szCs w:val="22"/>
        <w:lang w:val="en-US" w:eastAsia="en-US" w:bidi="ar-SA"/>
      </w:rPr>
    </w:lvl>
    <w:lvl w:ilvl="5">
      <w:numFmt w:val="bullet"/>
      <w:lvlText w:val="•"/>
      <w:lvlJc w:val="left"/>
      <w:pPr>
        <w:ind w:left="1560" w:hanging="432"/>
      </w:pPr>
      <w:rPr>
        <w:rFonts w:hint="default"/>
        <w:lang w:val="en-US" w:eastAsia="en-US" w:bidi="ar-SA"/>
      </w:rPr>
    </w:lvl>
    <w:lvl w:ilvl="6">
      <w:numFmt w:val="bullet"/>
      <w:lvlText w:val="•"/>
      <w:lvlJc w:val="left"/>
      <w:pPr>
        <w:ind w:left="2280" w:hanging="432"/>
      </w:pPr>
      <w:rPr>
        <w:rFonts w:hint="default"/>
        <w:lang w:val="en-US" w:eastAsia="en-US" w:bidi="ar-SA"/>
      </w:rPr>
    </w:lvl>
    <w:lvl w:ilvl="7">
      <w:numFmt w:val="bullet"/>
      <w:lvlText w:val="•"/>
      <w:lvlJc w:val="left"/>
      <w:pPr>
        <w:ind w:left="3000" w:hanging="432"/>
      </w:pPr>
      <w:rPr>
        <w:rFonts w:hint="default"/>
        <w:lang w:val="en-US" w:eastAsia="en-US" w:bidi="ar-SA"/>
      </w:rPr>
    </w:lvl>
    <w:lvl w:ilvl="8">
      <w:numFmt w:val="bullet"/>
      <w:lvlText w:val="•"/>
      <w:lvlJc w:val="left"/>
      <w:pPr>
        <w:ind w:left="4200" w:hanging="432"/>
      </w:pPr>
      <w:rPr>
        <w:rFonts w:hint="default"/>
        <w:lang w:val="en-US" w:eastAsia="en-US" w:bidi="ar-SA"/>
      </w:rPr>
    </w:lvl>
  </w:abstractNum>
  <w:abstractNum w:abstractNumId="5" w15:restartNumberingAfterBreak="0">
    <w:nsid w:val="45B737B6"/>
    <w:multiLevelType w:val="hybridMultilevel"/>
    <w:tmpl w:val="1F008E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DE7391F"/>
    <w:multiLevelType w:val="hybridMultilevel"/>
    <w:tmpl w:val="28DCC9F6"/>
    <w:lvl w:ilvl="0" w:tplc="875083A4">
      <w:start w:val="1"/>
      <w:numFmt w:val="bullet"/>
      <w:lvlText w:val=""/>
      <w:lvlJc w:val="left"/>
      <w:pPr>
        <w:ind w:left="720" w:hanging="360"/>
      </w:pPr>
      <w:rPr>
        <w:rFonts w:ascii="Wingdings" w:hAnsi="Wingdings" w:hint="default"/>
        <w:color w:val="01216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AEE7D53"/>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A7A7F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0522C8"/>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48850591">
    <w:abstractNumId w:val="3"/>
  </w:num>
  <w:num w:numId="2" w16cid:durableId="1908488828">
    <w:abstractNumId w:val="7"/>
  </w:num>
  <w:num w:numId="3" w16cid:durableId="1875772904">
    <w:abstractNumId w:val="4"/>
  </w:num>
  <w:num w:numId="4" w16cid:durableId="568535951">
    <w:abstractNumId w:val="0"/>
  </w:num>
  <w:num w:numId="5" w16cid:durableId="1041904701">
    <w:abstractNumId w:val="5"/>
  </w:num>
  <w:num w:numId="6" w16cid:durableId="1173304701">
    <w:abstractNumId w:val="9"/>
  </w:num>
  <w:num w:numId="7" w16cid:durableId="657418291">
    <w:abstractNumId w:val="1"/>
  </w:num>
  <w:num w:numId="8" w16cid:durableId="2114668612">
    <w:abstractNumId w:val="2"/>
  </w:num>
  <w:num w:numId="9" w16cid:durableId="1193029130">
    <w:abstractNumId w:val="8"/>
  </w:num>
  <w:num w:numId="10" w16cid:durableId="1153840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71"/>
    <w:rsid w:val="00014084"/>
    <w:rsid w:val="00023433"/>
    <w:rsid w:val="0002597F"/>
    <w:rsid w:val="000C621D"/>
    <w:rsid w:val="000D512B"/>
    <w:rsid w:val="001124C6"/>
    <w:rsid w:val="001A5B73"/>
    <w:rsid w:val="001B0CA0"/>
    <w:rsid w:val="001C50D6"/>
    <w:rsid w:val="001D1CFB"/>
    <w:rsid w:val="001D49BE"/>
    <w:rsid w:val="001E4E63"/>
    <w:rsid w:val="001F569D"/>
    <w:rsid w:val="00202240"/>
    <w:rsid w:val="00270461"/>
    <w:rsid w:val="002B712C"/>
    <w:rsid w:val="002C3930"/>
    <w:rsid w:val="00314A21"/>
    <w:rsid w:val="0035000B"/>
    <w:rsid w:val="00371847"/>
    <w:rsid w:val="00387B1F"/>
    <w:rsid w:val="003C2D34"/>
    <w:rsid w:val="003E7F25"/>
    <w:rsid w:val="0043303A"/>
    <w:rsid w:val="00453831"/>
    <w:rsid w:val="004816AF"/>
    <w:rsid w:val="004B745D"/>
    <w:rsid w:val="004D7410"/>
    <w:rsid w:val="004E2FAF"/>
    <w:rsid w:val="004F3237"/>
    <w:rsid w:val="005475B1"/>
    <w:rsid w:val="00575F31"/>
    <w:rsid w:val="005929E5"/>
    <w:rsid w:val="005B560B"/>
    <w:rsid w:val="005F3036"/>
    <w:rsid w:val="00641287"/>
    <w:rsid w:val="00647AB4"/>
    <w:rsid w:val="006D4358"/>
    <w:rsid w:val="006E16B4"/>
    <w:rsid w:val="00701881"/>
    <w:rsid w:val="0073502D"/>
    <w:rsid w:val="00737F5E"/>
    <w:rsid w:val="0074054E"/>
    <w:rsid w:val="00760147"/>
    <w:rsid w:val="0077779F"/>
    <w:rsid w:val="00783D4E"/>
    <w:rsid w:val="007854A6"/>
    <w:rsid w:val="007C30E4"/>
    <w:rsid w:val="007C694F"/>
    <w:rsid w:val="007D26D2"/>
    <w:rsid w:val="007E340D"/>
    <w:rsid w:val="00867967"/>
    <w:rsid w:val="008B56CC"/>
    <w:rsid w:val="008B6F7F"/>
    <w:rsid w:val="008C2FA8"/>
    <w:rsid w:val="0098376F"/>
    <w:rsid w:val="00994ECB"/>
    <w:rsid w:val="009D1894"/>
    <w:rsid w:val="009F5B86"/>
    <w:rsid w:val="00A21DC8"/>
    <w:rsid w:val="00A52FB2"/>
    <w:rsid w:val="00A809DB"/>
    <w:rsid w:val="00A85CD7"/>
    <w:rsid w:val="00A95DE7"/>
    <w:rsid w:val="00AA4D6A"/>
    <w:rsid w:val="00AF0711"/>
    <w:rsid w:val="00AF64F3"/>
    <w:rsid w:val="00B122DA"/>
    <w:rsid w:val="00B258B4"/>
    <w:rsid w:val="00C126F0"/>
    <w:rsid w:val="00C1451B"/>
    <w:rsid w:val="00C2055A"/>
    <w:rsid w:val="00C22561"/>
    <w:rsid w:val="00C406DE"/>
    <w:rsid w:val="00C85A70"/>
    <w:rsid w:val="00CE1D66"/>
    <w:rsid w:val="00CE484B"/>
    <w:rsid w:val="00D106A2"/>
    <w:rsid w:val="00D41C2B"/>
    <w:rsid w:val="00D42A1A"/>
    <w:rsid w:val="00D848E8"/>
    <w:rsid w:val="00DA7A38"/>
    <w:rsid w:val="00DB3C09"/>
    <w:rsid w:val="00DC01F3"/>
    <w:rsid w:val="00DD057F"/>
    <w:rsid w:val="00DF6DF4"/>
    <w:rsid w:val="00E43F71"/>
    <w:rsid w:val="00E50F38"/>
    <w:rsid w:val="00F01AEA"/>
    <w:rsid w:val="00F103B3"/>
    <w:rsid w:val="00F16A4F"/>
    <w:rsid w:val="00F35C9F"/>
    <w:rsid w:val="00F52E4E"/>
    <w:rsid w:val="00F62487"/>
    <w:rsid w:val="00F80B18"/>
    <w:rsid w:val="00FC793D"/>
    <w:rsid w:val="00FD5FBB"/>
    <w:rsid w:val="00FE4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E4EE"/>
  <w15:chartTrackingRefBased/>
  <w15:docId w15:val="{272C2C49-06D3-47C1-8D8B-9C8C22C3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link w:val="Heading1Char"/>
    <w:uiPriority w:val="9"/>
    <w:qFormat/>
    <w:rsid w:val="00C85A70"/>
    <w:pPr>
      <w:widowControl w:val="0"/>
      <w:tabs>
        <w:tab w:val="left" w:pos="1559"/>
      </w:tabs>
      <w:autoSpaceDE w:val="0"/>
      <w:autoSpaceDN w:val="0"/>
      <w:spacing w:after="0" w:line="276" w:lineRule="auto"/>
      <w:ind w:left="567" w:hanging="567"/>
      <w:contextualSpacing w:val="0"/>
      <w:outlineLvl w:val="0"/>
    </w:pPr>
    <w:rPr>
      <w:rFonts w:ascii="Arial" w:eastAsia="Arial" w:hAnsi="Arial" w:cs="Arial"/>
      <w:b/>
      <w:bCs/>
      <w:sz w:val="28"/>
      <w:szCs w:val="28"/>
      <w:lang w:val="en-US"/>
    </w:rPr>
  </w:style>
  <w:style w:type="paragraph" w:styleId="Heading2">
    <w:name w:val="heading 2"/>
    <w:basedOn w:val="Normal"/>
    <w:link w:val="Heading2Char"/>
    <w:uiPriority w:val="9"/>
    <w:unhideWhenUsed/>
    <w:qFormat/>
    <w:rsid w:val="00C85A70"/>
    <w:pPr>
      <w:widowControl w:val="0"/>
      <w:tabs>
        <w:tab w:val="left" w:pos="911"/>
      </w:tabs>
      <w:autoSpaceDE w:val="0"/>
      <w:autoSpaceDN w:val="0"/>
      <w:spacing w:after="0" w:line="276" w:lineRule="auto"/>
      <w:ind w:left="910" w:hanging="433"/>
      <w:outlineLvl w:val="1"/>
    </w:pPr>
    <w:rPr>
      <w:rFonts w:ascii="Arial" w:eastAsia="Arial" w:hAnsi="Arial" w:cs="Arial"/>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64F3"/>
    <w:rPr>
      <w:sz w:val="16"/>
      <w:szCs w:val="16"/>
    </w:rPr>
  </w:style>
  <w:style w:type="paragraph" w:styleId="CommentText">
    <w:name w:val="annotation text"/>
    <w:basedOn w:val="Normal"/>
    <w:link w:val="CommentTextChar"/>
    <w:uiPriority w:val="99"/>
    <w:unhideWhenUsed/>
    <w:rsid w:val="00AF64F3"/>
    <w:pPr>
      <w:spacing w:line="240" w:lineRule="auto"/>
    </w:pPr>
    <w:rPr>
      <w:sz w:val="20"/>
      <w:szCs w:val="20"/>
    </w:rPr>
  </w:style>
  <w:style w:type="character" w:customStyle="1" w:styleId="CommentTextChar">
    <w:name w:val="Comment Text Char"/>
    <w:basedOn w:val="DefaultParagraphFont"/>
    <w:link w:val="CommentText"/>
    <w:uiPriority w:val="99"/>
    <w:rsid w:val="00AF64F3"/>
    <w:rPr>
      <w:sz w:val="20"/>
      <w:szCs w:val="20"/>
    </w:rPr>
  </w:style>
  <w:style w:type="character" w:customStyle="1" w:styleId="eop">
    <w:name w:val="eop"/>
    <w:basedOn w:val="DefaultParagraphFont"/>
    <w:rsid w:val="00314A21"/>
  </w:style>
  <w:style w:type="character" w:customStyle="1" w:styleId="normaltextrun">
    <w:name w:val="normaltextrun"/>
    <w:basedOn w:val="DefaultParagraphFont"/>
    <w:rsid w:val="00314A21"/>
  </w:style>
  <w:style w:type="paragraph" w:styleId="ListParagraph">
    <w:name w:val="List Paragraph"/>
    <w:basedOn w:val="Normal"/>
    <w:uiPriority w:val="34"/>
    <w:qFormat/>
    <w:rsid w:val="00314A21"/>
    <w:pPr>
      <w:ind w:left="720"/>
      <w:contextualSpacing/>
    </w:pPr>
  </w:style>
  <w:style w:type="character" w:customStyle="1" w:styleId="Heading1Char">
    <w:name w:val="Heading 1 Char"/>
    <w:basedOn w:val="DefaultParagraphFont"/>
    <w:link w:val="Heading1"/>
    <w:uiPriority w:val="9"/>
    <w:rsid w:val="00C85A70"/>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C85A70"/>
    <w:rPr>
      <w:rFonts w:ascii="Arial" w:eastAsia="Arial" w:hAnsi="Arial" w:cs="Arial"/>
      <w:b/>
      <w:bCs/>
      <w:lang w:val="en-US"/>
    </w:rPr>
  </w:style>
  <w:style w:type="character" w:customStyle="1" w:styleId="contextualspellingandgrammarerror">
    <w:name w:val="contextualspellingandgrammarerror"/>
    <w:basedOn w:val="DefaultParagraphFont"/>
    <w:rsid w:val="00FD5FBB"/>
  </w:style>
  <w:style w:type="paragraph" w:styleId="CommentSubject">
    <w:name w:val="annotation subject"/>
    <w:basedOn w:val="CommentText"/>
    <w:next w:val="CommentText"/>
    <w:link w:val="CommentSubjectChar"/>
    <w:uiPriority w:val="99"/>
    <w:semiHidden/>
    <w:unhideWhenUsed/>
    <w:rsid w:val="00A809DB"/>
    <w:rPr>
      <w:b/>
      <w:bCs/>
    </w:rPr>
  </w:style>
  <w:style w:type="character" w:customStyle="1" w:styleId="CommentSubjectChar">
    <w:name w:val="Comment Subject Char"/>
    <w:basedOn w:val="CommentTextChar"/>
    <w:link w:val="CommentSubject"/>
    <w:uiPriority w:val="99"/>
    <w:semiHidden/>
    <w:rsid w:val="00A809DB"/>
    <w:rPr>
      <w:b/>
      <w:bCs/>
      <w:sz w:val="20"/>
      <w:szCs w:val="20"/>
    </w:rPr>
  </w:style>
  <w:style w:type="paragraph" w:styleId="Revision">
    <w:name w:val="Revision"/>
    <w:hidden/>
    <w:uiPriority w:val="99"/>
    <w:semiHidden/>
    <w:rsid w:val="00C1451B"/>
    <w:pPr>
      <w:spacing w:after="0" w:line="240" w:lineRule="auto"/>
    </w:pPr>
  </w:style>
  <w:style w:type="character" w:styleId="Hyperlink">
    <w:name w:val="Hyperlink"/>
    <w:basedOn w:val="DefaultParagraphFont"/>
    <w:uiPriority w:val="99"/>
    <w:unhideWhenUsed/>
    <w:rsid w:val="00D106A2"/>
    <w:rPr>
      <w:color w:val="0563C1" w:themeColor="hyperlink"/>
      <w:u w:val="single"/>
    </w:rPr>
  </w:style>
  <w:style w:type="character" w:styleId="UnresolvedMention">
    <w:name w:val="Unresolved Mention"/>
    <w:basedOn w:val="DefaultParagraphFont"/>
    <w:uiPriority w:val="99"/>
    <w:semiHidden/>
    <w:unhideWhenUsed/>
    <w:rsid w:val="00D106A2"/>
    <w:rPr>
      <w:color w:val="605E5C"/>
      <w:shd w:val="clear" w:color="auto" w:fill="E1DFDD"/>
    </w:rPr>
  </w:style>
  <w:style w:type="paragraph" w:styleId="Header">
    <w:name w:val="header"/>
    <w:basedOn w:val="Normal"/>
    <w:link w:val="HeaderChar"/>
    <w:uiPriority w:val="99"/>
    <w:unhideWhenUsed/>
    <w:rsid w:val="00647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AB4"/>
  </w:style>
  <w:style w:type="paragraph" w:styleId="Footer">
    <w:name w:val="footer"/>
    <w:basedOn w:val="Normal"/>
    <w:link w:val="FooterChar"/>
    <w:uiPriority w:val="99"/>
    <w:unhideWhenUsed/>
    <w:rsid w:val="00647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326885">
      <w:bodyDiv w:val="1"/>
      <w:marLeft w:val="0"/>
      <w:marRight w:val="0"/>
      <w:marTop w:val="0"/>
      <w:marBottom w:val="0"/>
      <w:divBdr>
        <w:top w:val="none" w:sz="0" w:space="0" w:color="auto"/>
        <w:left w:val="none" w:sz="0" w:space="0" w:color="auto"/>
        <w:bottom w:val="none" w:sz="0" w:space="0" w:color="auto"/>
        <w:right w:val="none" w:sz="0" w:space="0" w:color="auto"/>
      </w:divBdr>
    </w:div>
    <w:div w:id="1514145468">
      <w:bodyDiv w:val="1"/>
      <w:marLeft w:val="0"/>
      <w:marRight w:val="0"/>
      <w:marTop w:val="0"/>
      <w:marBottom w:val="0"/>
      <w:divBdr>
        <w:top w:val="none" w:sz="0" w:space="0" w:color="auto"/>
        <w:left w:val="none" w:sz="0" w:space="0" w:color="auto"/>
        <w:bottom w:val="none" w:sz="0" w:space="0" w:color="auto"/>
        <w:right w:val="none" w:sz="0" w:space="0" w:color="auto"/>
      </w:divBdr>
    </w:div>
    <w:div w:id="213224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dn.harper-adams.ac.uk/document/ki/key-info-page/Student-Conduct-and-Discipline-Polic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n.harper-adams.ac.uk/document/ki/key-info-page/Student-Conduct-and-Discipline-Policy.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A078A44FFBED4F982C0C7646775F2C" ma:contentTypeVersion="10" ma:contentTypeDescription="Create a new document." ma:contentTypeScope="" ma:versionID="b088d159dbcf0c053d1c89f4fb456061">
  <xsd:schema xmlns:xsd="http://www.w3.org/2001/XMLSchema" xmlns:xs="http://www.w3.org/2001/XMLSchema" xmlns:p="http://schemas.microsoft.com/office/2006/metadata/properties" xmlns:ns2="ad737d00-3388-49d1-8ef5-3a9273f06df1" targetNamespace="http://schemas.microsoft.com/office/2006/metadata/properties" ma:root="true" ma:fieldsID="212b0b1b4e740485eb1a86417903a404" ns2:_="">
    <xsd:import namespace="ad737d00-3388-49d1-8ef5-3a9273f06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37d00-3388-49d1-8ef5-3a9273f06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B129D-5CA3-434A-A195-A51CA0131D83}">
  <ds:schemaRefs>
    <ds:schemaRef ds:uri="http://schemas.microsoft.com/sharepoint/v3/contenttype/forms"/>
  </ds:schemaRefs>
</ds:datastoreItem>
</file>

<file path=customXml/itemProps2.xml><?xml version="1.0" encoding="utf-8"?>
<ds:datastoreItem xmlns:ds="http://schemas.openxmlformats.org/officeDocument/2006/customXml" ds:itemID="{2EF802E5-E62C-4879-AE9A-077ABC8D1E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1D3D1F-163A-4218-9F9D-D6D1F5A11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37d00-3388-49d1-8ef5-3a9273f06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Beenham</dc:creator>
  <cp:keywords/>
  <dc:description/>
  <cp:lastModifiedBy>Michael Gale</cp:lastModifiedBy>
  <cp:revision>2</cp:revision>
  <dcterms:created xsi:type="dcterms:W3CDTF">2024-12-02T09:48:00Z</dcterms:created>
  <dcterms:modified xsi:type="dcterms:W3CDTF">2024-12-02T09:48:00Z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0x010100BEA078A44FFBED4F982C0C7646775F2C</vt:lpwstr>
  </property>
</Properties>
</file>